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0BF" w:rsidRDefault="002170BF" w:rsidP="00D22596">
      <w:pPr>
        <w:spacing w:line="276" w:lineRule="auto"/>
        <w:ind w:left="-142"/>
        <w:rPr>
          <w:rFonts w:ascii="StobiSerif Regular" w:hAnsi="StobiSerif Regular"/>
          <w:sz w:val="22"/>
          <w:szCs w:val="22"/>
          <w:lang w:val="en-US"/>
        </w:rPr>
      </w:pPr>
      <w:r>
        <w:rPr>
          <w:rFonts w:ascii="StobiSerif Regular" w:hAnsi="StobiSerif Regular"/>
          <w:sz w:val="22"/>
          <w:szCs w:val="22"/>
          <w:lang w:val="en-US"/>
        </w:rPr>
        <w:t>Pursuant to Article 69 of the Law on Environment (“Official Gazette of the Republic of Macedonia” No. 53/05, 81/05, 24/07, 159/08, 83/09, 48/10, 124/10, 51/11, 123/12, 93/13, 187/13 and 42/14) and the Decree on public participation during the preparation of regulations and other acts, as well as plans and programs in the field of environment (“Official Gazette of the Republic of Macedonia” No. 147/08 and 45/11), the Ministry of Local Self-Government of the Republic of North Macedonia organizes:</w:t>
      </w:r>
    </w:p>
    <w:p w:rsidR="00F8343B" w:rsidRPr="00885F4E" w:rsidRDefault="00F8343B" w:rsidP="00F8343B">
      <w:pPr>
        <w:spacing w:line="276" w:lineRule="auto"/>
        <w:ind w:left="-142"/>
        <w:rPr>
          <w:rFonts w:ascii="StobiSerif Regular" w:hAnsi="StobiSerif Regular"/>
          <w:sz w:val="22"/>
          <w:szCs w:val="22"/>
        </w:rPr>
      </w:pPr>
      <w:bookmarkStart w:id="0" w:name="_GoBack"/>
      <w:bookmarkEnd w:id="0"/>
    </w:p>
    <w:p w:rsidR="00F8343B" w:rsidRDefault="002170BF" w:rsidP="00F8343B">
      <w:pPr>
        <w:spacing w:line="276" w:lineRule="auto"/>
        <w:jc w:val="center"/>
        <w:rPr>
          <w:rFonts w:ascii="StobiSerif Regular" w:hAnsi="StobiSerif Regular"/>
          <w:b/>
          <w:sz w:val="22"/>
          <w:szCs w:val="22"/>
          <w:lang w:val="en-US"/>
        </w:rPr>
      </w:pPr>
      <w:r>
        <w:rPr>
          <w:rFonts w:ascii="StobiSerif Regular" w:hAnsi="StobiSerif Regular"/>
          <w:b/>
          <w:sz w:val="22"/>
          <w:szCs w:val="22"/>
          <w:lang w:val="en-US"/>
        </w:rPr>
        <w:t>PUBLIC HEARING</w:t>
      </w:r>
    </w:p>
    <w:p w:rsidR="002170BF" w:rsidRPr="002170BF" w:rsidRDefault="002170BF" w:rsidP="00F8343B">
      <w:pPr>
        <w:spacing w:line="276" w:lineRule="auto"/>
        <w:jc w:val="center"/>
        <w:rPr>
          <w:rFonts w:ascii="StobiSerif Regular" w:hAnsi="StobiSerif Regular"/>
          <w:b/>
          <w:sz w:val="22"/>
          <w:szCs w:val="22"/>
          <w:lang w:val="en-US"/>
        </w:rPr>
      </w:pPr>
      <w:proofErr w:type="gramStart"/>
      <w:r>
        <w:rPr>
          <w:rFonts w:ascii="StobiSerif Regular" w:hAnsi="StobiSerif Regular"/>
          <w:b/>
          <w:sz w:val="22"/>
          <w:szCs w:val="22"/>
          <w:lang w:val="en-US"/>
        </w:rPr>
        <w:t>on</w:t>
      </w:r>
      <w:proofErr w:type="gramEnd"/>
      <w:r>
        <w:rPr>
          <w:rFonts w:ascii="StobiSerif Regular" w:hAnsi="StobiSerif Regular"/>
          <w:b/>
          <w:sz w:val="22"/>
          <w:szCs w:val="22"/>
          <w:lang w:val="en-US"/>
        </w:rPr>
        <w:t xml:space="preserve"> the Draft Environmental Assessment Report for projects  within the INTERREG IPA Cross-Border cooperation Program between the Republic of Bulgaria and the Republic of North Macedonia 2021-2027 and Dra</w:t>
      </w:r>
      <w:r w:rsidR="00935D68">
        <w:rPr>
          <w:rFonts w:ascii="StobiSerif Regular" w:hAnsi="StobiSerif Regular"/>
          <w:b/>
          <w:sz w:val="22"/>
          <w:szCs w:val="22"/>
          <w:lang w:val="en-US"/>
        </w:rPr>
        <w:t>ft Territorial strategy for integrated measures</w:t>
      </w:r>
    </w:p>
    <w:p w:rsidR="00F8343B" w:rsidRPr="00935D68" w:rsidRDefault="00F8343B" w:rsidP="00F8343B">
      <w:pPr>
        <w:rPr>
          <w:rFonts w:ascii="StobiSerif Regular" w:hAnsi="StobiSerif Regular"/>
          <w:b/>
          <w:sz w:val="22"/>
          <w:szCs w:val="22"/>
          <w:lang w:val="en-US"/>
        </w:rPr>
      </w:pPr>
    </w:p>
    <w:p w:rsidR="00F8343B" w:rsidRPr="00885F4E" w:rsidRDefault="00F8343B" w:rsidP="00F8343B">
      <w:pPr>
        <w:spacing w:line="276" w:lineRule="auto"/>
        <w:rPr>
          <w:rFonts w:ascii="StobiSerif Regular" w:hAnsi="StobiSerif Regular"/>
          <w:sz w:val="22"/>
          <w:szCs w:val="22"/>
        </w:rPr>
      </w:pPr>
      <w:r>
        <w:rPr>
          <w:rFonts w:ascii="StobiSerif Regular" w:hAnsi="StobiSerif Regular"/>
          <w:sz w:val="22"/>
          <w:szCs w:val="22"/>
        </w:rPr>
        <w:t xml:space="preserve">      </w:t>
      </w:r>
      <w:r w:rsidR="00935D68">
        <w:rPr>
          <w:rFonts w:ascii="StobiSerif Regular" w:hAnsi="StobiSerif Regular"/>
          <w:sz w:val="22"/>
          <w:szCs w:val="22"/>
          <w:lang w:val="en-US"/>
        </w:rPr>
        <w:t>The affected public is informed, especially the public from the municipalities of</w:t>
      </w:r>
    </w:p>
    <w:p w:rsidR="00F8343B" w:rsidRPr="00885F4E" w:rsidRDefault="00935D68" w:rsidP="00F8343B">
      <w:pPr>
        <w:pStyle w:val="ListParagraph"/>
        <w:numPr>
          <w:ilvl w:val="0"/>
          <w:numId w:val="1"/>
        </w:numPr>
        <w:suppressAutoHyphens w:val="0"/>
        <w:rPr>
          <w:rFonts w:ascii="StobiSerif Regular" w:eastAsia="Times New Roman" w:hAnsi="StobiSerif Regular"/>
          <w:lang w:eastAsia="en-GB"/>
        </w:rPr>
      </w:pPr>
      <w:r>
        <w:rPr>
          <w:rFonts w:ascii="StobiSerif Regular" w:eastAsia="Times New Roman" w:hAnsi="StobiSerif Regular"/>
          <w:lang w:val="en-US" w:eastAsia="en-GB"/>
        </w:rPr>
        <w:t xml:space="preserve">East planning region (municipalities of </w:t>
      </w:r>
      <w:proofErr w:type="spellStart"/>
      <w:r>
        <w:rPr>
          <w:rFonts w:ascii="StobiSerif Regular" w:eastAsia="Times New Roman" w:hAnsi="StobiSerif Regular"/>
          <w:lang w:val="en-US" w:eastAsia="en-GB"/>
        </w:rPr>
        <w:t>S</w:t>
      </w:r>
      <w:r w:rsidR="00D64C4D">
        <w:rPr>
          <w:rFonts w:ascii="StobiSerif Regular" w:eastAsia="Times New Roman" w:hAnsi="StobiSerif Regular"/>
          <w:lang w:val="en-US" w:eastAsia="en-GB"/>
        </w:rPr>
        <w:t>h</w:t>
      </w:r>
      <w:r>
        <w:rPr>
          <w:rFonts w:ascii="StobiSerif Regular" w:eastAsia="Times New Roman" w:hAnsi="StobiSerif Regular"/>
          <w:lang w:val="en-US" w:eastAsia="en-GB"/>
        </w:rPr>
        <w:t>tip</w:t>
      </w:r>
      <w:proofErr w:type="spellEnd"/>
      <w:r>
        <w:rPr>
          <w:rFonts w:ascii="StobiSerif Regular" w:eastAsia="Times New Roman" w:hAnsi="StobiSerif Regular"/>
          <w:lang w:val="en-US" w:eastAsia="en-GB"/>
        </w:rPr>
        <w:t xml:space="preserve">, </w:t>
      </w:r>
      <w:proofErr w:type="spellStart"/>
      <w:r>
        <w:rPr>
          <w:rFonts w:ascii="StobiSerif Regular" w:eastAsia="Times New Roman" w:hAnsi="StobiSerif Regular"/>
          <w:lang w:val="en-US" w:eastAsia="en-GB"/>
        </w:rPr>
        <w:t>Koc</w:t>
      </w:r>
      <w:r w:rsidR="00D64C4D">
        <w:rPr>
          <w:rFonts w:ascii="StobiSerif Regular" w:eastAsia="Times New Roman" w:hAnsi="StobiSerif Regular"/>
          <w:lang w:val="en-US" w:eastAsia="en-GB"/>
        </w:rPr>
        <w:t>h</w:t>
      </w:r>
      <w:r>
        <w:rPr>
          <w:rFonts w:ascii="StobiSerif Regular" w:eastAsia="Times New Roman" w:hAnsi="StobiSerif Regular"/>
          <w:lang w:val="en-US" w:eastAsia="en-GB"/>
        </w:rPr>
        <w:t>ani</w:t>
      </w:r>
      <w:proofErr w:type="spellEnd"/>
      <w:r>
        <w:rPr>
          <w:rFonts w:ascii="StobiSerif Regular" w:eastAsia="Times New Roman" w:hAnsi="StobiSerif Regular"/>
          <w:lang w:val="en-US" w:eastAsia="en-GB"/>
        </w:rPr>
        <w:t xml:space="preserve">, </w:t>
      </w:r>
      <w:proofErr w:type="spellStart"/>
      <w:r>
        <w:rPr>
          <w:rFonts w:ascii="StobiSerif Regular" w:eastAsia="Times New Roman" w:hAnsi="StobiSerif Regular"/>
          <w:lang w:val="en-US" w:eastAsia="en-GB"/>
        </w:rPr>
        <w:t>Vinica</w:t>
      </w:r>
      <w:proofErr w:type="spellEnd"/>
      <w:r>
        <w:rPr>
          <w:rFonts w:ascii="StobiSerif Regular" w:eastAsia="Times New Roman" w:hAnsi="StobiSerif Regular"/>
          <w:lang w:val="en-US" w:eastAsia="en-GB"/>
        </w:rPr>
        <w:t xml:space="preserve">, </w:t>
      </w:r>
      <w:proofErr w:type="spellStart"/>
      <w:r>
        <w:rPr>
          <w:rFonts w:ascii="StobiSerif Regular" w:eastAsia="Times New Roman" w:hAnsi="StobiSerif Regular"/>
          <w:lang w:val="en-US" w:eastAsia="en-GB"/>
        </w:rPr>
        <w:t>Makedonska</w:t>
      </w:r>
      <w:proofErr w:type="spellEnd"/>
      <w:r>
        <w:rPr>
          <w:rFonts w:ascii="StobiSerif Regular" w:eastAsia="Times New Roman" w:hAnsi="StobiSerif Regular"/>
          <w:lang w:val="en-US" w:eastAsia="en-GB"/>
        </w:rPr>
        <w:t xml:space="preserve"> </w:t>
      </w:r>
      <w:proofErr w:type="spellStart"/>
      <w:r>
        <w:rPr>
          <w:rFonts w:ascii="StobiSerif Regular" w:eastAsia="Times New Roman" w:hAnsi="StobiSerif Regular"/>
          <w:lang w:val="en-US" w:eastAsia="en-GB"/>
        </w:rPr>
        <w:t>Kamenica</w:t>
      </w:r>
      <w:proofErr w:type="spellEnd"/>
      <w:r>
        <w:rPr>
          <w:rFonts w:ascii="StobiSerif Regular" w:eastAsia="Times New Roman" w:hAnsi="StobiSerif Regular"/>
          <w:lang w:val="en-US" w:eastAsia="en-GB"/>
        </w:rPr>
        <w:t xml:space="preserve">, </w:t>
      </w:r>
      <w:proofErr w:type="spellStart"/>
      <w:r>
        <w:rPr>
          <w:rFonts w:ascii="StobiSerif Regular" w:eastAsia="Times New Roman" w:hAnsi="StobiSerif Regular"/>
          <w:lang w:val="en-US" w:eastAsia="en-GB"/>
        </w:rPr>
        <w:t>Berovo</w:t>
      </w:r>
      <w:proofErr w:type="spellEnd"/>
      <w:r>
        <w:rPr>
          <w:rFonts w:ascii="StobiSerif Regular" w:eastAsia="Times New Roman" w:hAnsi="StobiSerif Regular"/>
          <w:lang w:val="en-US" w:eastAsia="en-GB"/>
        </w:rPr>
        <w:t xml:space="preserve">, </w:t>
      </w:r>
      <w:proofErr w:type="spellStart"/>
      <w:r>
        <w:rPr>
          <w:rFonts w:ascii="StobiSerif Regular" w:eastAsia="Times New Roman" w:hAnsi="StobiSerif Regular"/>
          <w:lang w:val="en-US" w:eastAsia="en-GB"/>
        </w:rPr>
        <w:t>Pehc</w:t>
      </w:r>
      <w:r w:rsidR="00D64C4D">
        <w:rPr>
          <w:rFonts w:ascii="StobiSerif Regular" w:eastAsia="Times New Roman" w:hAnsi="StobiSerif Regular"/>
          <w:lang w:val="en-US" w:eastAsia="en-GB"/>
        </w:rPr>
        <w:t>h</w:t>
      </w:r>
      <w:r>
        <w:rPr>
          <w:rFonts w:ascii="StobiSerif Regular" w:eastAsia="Times New Roman" w:hAnsi="StobiSerif Regular"/>
          <w:lang w:val="en-US" w:eastAsia="en-GB"/>
        </w:rPr>
        <w:t>evo</w:t>
      </w:r>
      <w:proofErr w:type="spellEnd"/>
      <w:r>
        <w:rPr>
          <w:rFonts w:ascii="StobiSerif Regular" w:eastAsia="Times New Roman" w:hAnsi="StobiSerif Regular"/>
          <w:lang w:val="en-US" w:eastAsia="en-GB"/>
        </w:rPr>
        <w:t xml:space="preserve">, </w:t>
      </w:r>
      <w:proofErr w:type="spellStart"/>
      <w:r>
        <w:rPr>
          <w:rFonts w:ascii="StobiSerif Regular" w:eastAsia="Times New Roman" w:hAnsi="StobiSerif Regular"/>
          <w:lang w:val="en-US" w:eastAsia="en-GB"/>
        </w:rPr>
        <w:t>Delc</w:t>
      </w:r>
      <w:r w:rsidR="00D64C4D">
        <w:rPr>
          <w:rFonts w:ascii="StobiSerif Regular" w:eastAsia="Times New Roman" w:hAnsi="StobiSerif Regular"/>
          <w:lang w:val="en-US" w:eastAsia="en-GB"/>
        </w:rPr>
        <w:t>h</w:t>
      </w:r>
      <w:r>
        <w:rPr>
          <w:rFonts w:ascii="StobiSerif Regular" w:eastAsia="Times New Roman" w:hAnsi="StobiSerif Regular"/>
          <w:lang w:val="en-US" w:eastAsia="en-GB"/>
        </w:rPr>
        <w:t>evo</w:t>
      </w:r>
      <w:proofErr w:type="spellEnd"/>
      <w:r>
        <w:rPr>
          <w:rFonts w:ascii="StobiSerif Regular" w:eastAsia="Times New Roman" w:hAnsi="StobiSerif Regular"/>
          <w:lang w:val="en-US" w:eastAsia="en-GB"/>
        </w:rPr>
        <w:t xml:space="preserve">, </w:t>
      </w:r>
      <w:proofErr w:type="spellStart"/>
      <w:r>
        <w:rPr>
          <w:rFonts w:ascii="StobiSerif Regular" w:eastAsia="Times New Roman" w:hAnsi="StobiSerif Regular"/>
          <w:lang w:val="en-US" w:eastAsia="en-GB"/>
        </w:rPr>
        <w:t>Probis</w:t>
      </w:r>
      <w:r w:rsidR="00D64C4D">
        <w:rPr>
          <w:rFonts w:ascii="StobiSerif Regular" w:eastAsia="Times New Roman" w:hAnsi="StobiSerif Regular"/>
          <w:lang w:val="en-US" w:eastAsia="en-GB"/>
        </w:rPr>
        <w:t>h</w:t>
      </w:r>
      <w:r>
        <w:rPr>
          <w:rFonts w:ascii="StobiSerif Regular" w:eastAsia="Times New Roman" w:hAnsi="StobiSerif Regular"/>
          <w:lang w:val="en-US" w:eastAsia="en-GB"/>
        </w:rPr>
        <w:t>tip</w:t>
      </w:r>
      <w:proofErr w:type="spellEnd"/>
      <w:r>
        <w:rPr>
          <w:rFonts w:ascii="StobiSerif Regular" w:eastAsia="Times New Roman" w:hAnsi="StobiSerif Regular"/>
          <w:lang w:val="en-US" w:eastAsia="en-GB"/>
        </w:rPr>
        <w:t xml:space="preserve">, </w:t>
      </w:r>
      <w:proofErr w:type="spellStart"/>
      <w:r>
        <w:rPr>
          <w:rFonts w:ascii="StobiSerif Regular" w:eastAsia="Times New Roman" w:hAnsi="StobiSerif Regular"/>
          <w:lang w:val="en-US" w:eastAsia="en-GB"/>
        </w:rPr>
        <w:t>C</w:t>
      </w:r>
      <w:r w:rsidR="00D64C4D">
        <w:rPr>
          <w:rFonts w:ascii="StobiSerif Regular" w:eastAsia="Times New Roman" w:hAnsi="StobiSerif Regular"/>
          <w:lang w:val="en-US" w:eastAsia="en-GB"/>
        </w:rPr>
        <w:t>h</w:t>
      </w:r>
      <w:r>
        <w:rPr>
          <w:rFonts w:ascii="StobiSerif Regular" w:eastAsia="Times New Roman" w:hAnsi="StobiSerif Regular"/>
          <w:lang w:val="en-US" w:eastAsia="en-GB"/>
        </w:rPr>
        <w:t>esinovo-Obles</w:t>
      </w:r>
      <w:r w:rsidR="00D64C4D">
        <w:rPr>
          <w:rFonts w:ascii="StobiSerif Regular" w:eastAsia="Times New Roman" w:hAnsi="StobiSerif Regular"/>
          <w:lang w:val="en-US" w:eastAsia="en-GB"/>
        </w:rPr>
        <w:t>h</w:t>
      </w:r>
      <w:r>
        <w:rPr>
          <w:rFonts w:ascii="StobiSerif Regular" w:eastAsia="Times New Roman" w:hAnsi="StobiSerif Regular"/>
          <w:lang w:val="en-US" w:eastAsia="en-GB"/>
        </w:rPr>
        <w:t>evo</w:t>
      </w:r>
      <w:proofErr w:type="spellEnd"/>
      <w:r>
        <w:rPr>
          <w:rFonts w:ascii="StobiSerif Regular" w:eastAsia="Times New Roman" w:hAnsi="StobiSerif Regular"/>
          <w:lang w:val="en-US" w:eastAsia="en-GB"/>
        </w:rPr>
        <w:t xml:space="preserve">, </w:t>
      </w:r>
      <w:proofErr w:type="spellStart"/>
      <w:r>
        <w:rPr>
          <w:rFonts w:ascii="StobiSerif Regular" w:eastAsia="Times New Roman" w:hAnsi="StobiSerif Regular"/>
          <w:lang w:val="en-US" w:eastAsia="en-GB"/>
        </w:rPr>
        <w:t>Zrnovci</w:t>
      </w:r>
      <w:proofErr w:type="spellEnd"/>
      <w:r>
        <w:rPr>
          <w:rFonts w:ascii="StobiSerif Regular" w:eastAsia="Times New Roman" w:hAnsi="StobiSerif Regular"/>
          <w:lang w:val="en-US" w:eastAsia="en-GB"/>
        </w:rPr>
        <w:t xml:space="preserve"> and </w:t>
      </w:r>
      <w:proofErr w:type="spellStart"/>
      <w:r>
        <w:rPr>
          <w:rFonts w:ascii="StobiSerif Regular" w:eastAsia="Times New Roman" w:hAnsi="StobiSerif Regular"/>
          <w:lang w:val="en-US" w:eastAsia="en-GB"/>
        </w:rPr>
        <w:t>Karbinci</w:t>
      </w:r>
      <w:proofErr w:type="spellEnd"/>
      <w:r>
        <w:rPr>
          <w:rFonts w:ascii="StobiSerif Regular" w:eastAsia="Times New Roman" w:hAnsi="StobiSerif Regular"/>
          <w:lang w:val="en-US" w:eastAsia="en-GB"/>
        </w:rPr>
        <w:t>),</w:t>
      </w:r>
    </w:p>
    <w:p w:rsidR="00F8343B" w:rsidRPr="00885F4E" w:rsidRDefault="00935D68" w:rsidP="00F8343B">
      <w:pPr>
        <w:pStyle w:val="ListParagraph"/>
        <w:numPr>
          <w:ilvl w:val="0"/>
          <w:numId w:val="1"/>
        </w:numPr>
        <w:suppressAutoHyphens w:val="0"/>
        <w:rPr>
          <w:rFonts w:ascii="StobiSerif Regular" w:eastAsia="Times New Roman" w:hAnsi="StobiSerif Regular"/>
          <w:lang w:eastAsia="en-GB"/>
        </w:rPr>
      </w:pPr>
      <w:r>
        <w:rPr>
          <w:rFonts w:ascii="StobiSerif Regular" w:eastAsia="Times New Roman" w:hAnsi="StobiSerif Regular"/>
          <w:lang w:val="en-US" w:eastAsia="en-GB"/>
        </w:rPr>
        <w:t xml:space="preserve">Northeast planning region (municipalities of </w:t>
      </w:r>
      <w:proofErr w:type="spellStart"/>
      <w:r>
        <w:rPr>
          <w:rFonts w:ascii="StobiSerif Regular" w:eastAsia="Times New Roman" w:hAnsi="StobiSerif Regular"/>
          <w:lang w:val="en-US" w:eastAsia="en-GB"/>
        </w:rPr>
        <w:t>Kratovo</w:t>
      </w:r>
      <w:proofErr w:type="spellEnd"/>
      <w:r>
        <w:rPr>
          <w:rFonts w:ascii="StobiSerif Regular" w:eastAsia="Times New Roman" w:hAnsi="StobiSerif Regular"/>
          <w:lang w:val="en-US" w:eastAsia="en-GB"/>
        </w:rPr>
        <w:t xml:space="preserve">, </w:t>
      </w:r>
      <w:proofErr w:type="spellStart"/>
      <w:r>
        <w:rPr>
          <w:rFonts w:ascii="StobiSerif Regular" w:eastAsia="Times New Roman" w:hAnsi="StobiSerif Regular"/>
          <w:lang w:val="en-US" w:eastAsia="en-GB"/>
        </w:rPr>
        <w:t>Kriva</w:t>
      </w:r>
      <w:proofErr w:type="spellEnd"/>
      <w:r>
        <w:rPr>
          <w:rFonts w:ascii="StobiSerif Regular" w:eastAsia="Times New Roman" w:hAnsi="StobiSerif Regular"/>
          <w:lang w:val="en-US" w:eastAsia="en-GB"/>
        </w:rPr>
        <w:t xml:space="preserve"> </w:t>
      </w:r>
      <w:proofErr w:type="spellStart"/>
      <w:r>
        <w:rPr>
          <w:rFonts w:ascii="StobiSerif Regular" w:eastAsia="Times New Roman" w:hAnsi="StobiSerif Regular"/>
          <w:lang w:val="en-US" w:eastAsia="en-GB"/>
        </w:rPr>
        <w:t>Palanka</w:t>
      </w:r>
      <w:proofErr w:type="spellEnd"/>
      <w:r>
        <w:rPr>
          <w:rFonts w:ascii="StobiSerif Regular" w:eastAsia="Times New Roman" w:hAnsi="StobiSerif Regular"/>
          <w:lang w:val="en-US" w:eastAsia="en-GB"/>
        </w:rPr>
        <w:t xml:space="preserve">, </w:t>
      </w:r>
      <w:proofErr w:type="spellStart"/>
      <w:r>
        <w:rPr>
          <w:rFonts w:ascii="StobiSerif Regular" w:eastAsia="Times New Roman" w:hAnsi="StobiSerif Regular"/>
          <w:lang w:val="en-US" w:eastAsia="en-GB"/>
        </w:rPr>
        <w:t>Kumanovo</w:t>
      </w:r>
      <w:proofErr w:type="spellEnd"/>
      <w:r>
        <w:rPr>
          <w:rFonts w:ascii="StobiSerif Regular" w:eastAsia="Times New Roman" w:hAnsi="StobiSerif Regular"/>
          <w:lang w:val="en-US" w:eastAsia="en-GB"/>
        </w:rPr>
        <w:t xml:space="preserve">, </w:t>
      </w:r>
      <w:proofErr w:type="spellStart"/>
      <w:r>
        <w:rPr>
          <w:rFonts w:ascii="StobiSerif Regular" w:eastAsia="Times New Roman" w:hAnsi="StobiSerif Regular"/>
          <w:lang w:val="en-US" w:eastAsia="en-GB"/>
        </w:rPr>
        <w:t>Lipkovo</w:t>
      </w:r>
      <w:proofErr w:type="spellEnd"/>
      <w:r>
        <w:rPr>
          <w:rFonts w:ascii="StobiSerif Regular" w:eastAsia="Times New Roman" w:hAnsi="StobiSerif Regular"/>
          <w:lang w:val="en-US" w:eastAsia="en-GB"/>
        </w:rPr>
        <w:t xml:space="preserve">, </w:t>
      </w:r>
      <w:proofErr w:type="spellStart"/>
      <w:r>
        <w:rPr>
          <w:rFonts w:ascii="StobiSerif Regular" w:eastAsia="Times New Roman" w:hAnsi="StobiSerif Regular"/>
          <w:lang w:val="en-US" w:eastAsia="en-GB"/>
        </w:rPr>
        <w:t>Rankovce</w:t>
      </w:r>
      <w:proofErr w:type="spellEnd"/>
      <w:r>
        <w:rPr>
          <w:rFonts w:ascii="StobiSerif Regular" w:eastAsia="Times New Roman" w:hAnsi="StobiSerif Regular"/>
          <w:lang w:val="en-US" w:eastAsia="en-GB"/>
        </w:rPr>
        <w:t xml:space="preserve"> and </w:t>
      </w:r>
      <w:proofErr w:type="spellStart"/>
      <w:r>
        <w:rPr>
          <w:rFonts w:ascii="StobiSerif Regular" w:eastAsia="Times New Roman" w:hAnsi="StobiSerif Regular"/>
          <w:lang w:val="en-US" w:eastAsia="en-GB"/>
        </w:rPr>
        <w:t>Staro</w:t>
      </w:r>
      <w:proofErr w:type="spellEnd"/>
      <w:r>
        <w:rPr>
          <w:rFonts w:ascii="StobiSerif Regular" w:eastAsia="Times New Roman" w:hAnsi="StobiSerif Regular"/>
          <w:lang w:val="en-US" w:eastAsia="en-GB"/>
        </w:rPr>
        <w:t xml:space="preserve"> </w:t>
      </w:r>
      <w:proofErr w:type="spellStart"/>
      <w:r>
        <w:rPr>
          <w:rFonts w:ascii="StobiSerif Regular" w:eastAsia="Times New Roman" w:hAnsi="StobiSerif Regular"/>
          <w:lang w:val="en-US" w:eastAsia="en-GB"/>
        </w:rPr>
        <w:t>Nagoric</w:t>
      </w:r>
      <w:r w:rsidR="00D64C4D">
        <w:rPr>
          <w:rFonts w:ascii="StobiSerif Regular" w:eastAsia="Times New Roman" w:hAnsi="StobiSerif Regular"/>
          <w:lang w:val="en-US" w:eastAsia="en-GB"/>
        </w:rPr>
        <w:t>h</w:t>
      </w:r>
      <w:r>
        <w:rPr>
          <w:rFonts w:ascii="StobiSerif Regular" w:eastAsia="Times New Roman" w:hAnsi="StobiSerif Regular"/>
          <w:lang w:val="en-US" w:eastAsia="en-GB"/>
        </w:rPr>
        <w:t>ane</w:t>
      </w:r>
      <w:proofErr w:type="spellEnd"/>
      <w:r>
        <w:rPr>
          <w:rFonts w:ascii="StobiSerif Regular" w:eastAsia="Times New Roman" w:hAnsi="StobiSerif Regular"/>
          <w:lang w:val="en-US" w:eastAsia="en-GB"/>
        </w:rPr>
        <w:t>) and</w:t>
      </w:r>
    </w:p>
    <w:p w:rsidR="00935D68" w:rsidRPr="00935D68" w:rsidRDefault="00935D68" w:rsidP="00F8343B">
      <w:pPr>
        <w:pStyle w:val="ListParagraph"/>
        <w:numPr>
          <w:ilvl w:val="0"/>
          <w:numId w:val="1"/>
        </w:numPr>
        <w:suppressAutoHyphens w:val="0"/>
        <w:rPr>
          <w:rFonts w:ascii="StobiSerif Regular" w:eastAsia="Times New Roman" w:hAnsi="StobiSerif Regular"/>
          <w:lang w:eastAsia="en-GB"/>
        </w:rPr>
      </w:pPr>
      <w:r>
        <w:rPr>
          <w:rFonts w:ascii="StobiSerif Regular" w:eastAsia="Times New Roman" w:hAnsi="StobiSerif Regular"/>
          <w:lang w:val="en-US" w:eastAsia="en-GB"/>
        </w:rPr>
        <w:t xml:space="preserve">Southeast planning region (municipalities of </w:t>
      </w:r>
      <w:proofErr w:type="spellStart"/>
      <w:r>
        <w:rPr>
          <w:rFonts w:ascii="StobiSerif Regular" w:eastAsia="Times New Roman" w:hAnsi="StobiSerif Regular"/>
          <w:lang w:val="en-US" w:eastAsia="en-GB"/>
        </w:rPr>
        <w:t>Bogdanci</w:t>
      </w:r>
      <w:proofErr w:type="spellEnd"/>
      <w:r>
        <w:rPr>
          <w:rFonts w:ascii="StobiSerif Regular" w:eastAsia="Times New Roman" w:hAnsi="StobiSerif Regular"/>
          <w:lang w:val="en-US" w:eastAsia="en-GB"/>
        </w:rPr>
        <w:t xml:space="preserve">, </w:t>
      </w:r>
      <w:proofErr w:type="spellStart"/>
      <w:r>
        <w:rPr>
          <w:rFonts w:ascii="StobiSerif Regular" w:eastAsia="Times New Roman" w:hAnsi="StobiSerif Regular"/>
          <w:lang w:val="en-US" w:eastAsia="en-GB"/>
        </w:rPr>
        <w:t>Bosilovo</w:t>
      </w:r>
      <w:proofErr w:type="spellEnd"/>
      <w:r>
        <w:rPr>
          <w:rFonts w:ascii="StobiSerif Regular" w:eastAsia="Times New Roman" w:hAnsi="StobiSerif Regular"/>
          <w:lang w:val="en-US" w:eastAsia="en-GB"/>
        </w:rPr>
        <w:t xml:space="preserve">, </w:t>
      </w:r>
      <w:proofErr w:type="spellStart"/>
      <w:r>
        <w:rPr>
          <w:rFonts w:ascii="StobiSerif Regular" w:eastAsia="Times New Roman" w:hAnsi="StobiSerif Regular"/>
          <w:lang w:val="en-US" w:eastAsia="en-GB"/>
        </w:rPr>
        <w:t>Valandovo</w:t>
      </w:r>
      <w:proofErr w:type="spellEnd"/>
      <w:r>
        <w:rPr>
          <w:rFonts w:ascii="StobiSerif Regular" w:eastAsia="Times New Roman" w:hAnsi="StobiSerif Regular"/>
          <w:lang w:val="en-US" w:eastAsia="en-GB"/>
        </w:rPr>
        <w:t xml:space="preserve">, </w:t>
      </w:r>
      <w:proofErr w:type="spellStart"/>
      <w:r>
        <w:rPr>
          <w:rFonts w:ascii="StobiSerif Regular" w:eastAsia="Times New Roman" w:hAnsi="StobiSerif Regular"/>
          <w:lang w:val="en-US" w:eastAsia="en-GB"/>
        </w:rPr>
        <w:t>Vasilevo</w:t>
      </w:r>
      <w:proofErr w:type="spellEnd"/>
      <w:r>
        <w:rPr>
          <w:rFonts w:ascii="StobiSerif Regular" w:eastAsia="Times New Roman" w:hAnsi="StobiSerif Regular"/>
          <w:lang w:val="en-US" w:eastAsia="en-GB"/>
        </w:rPr>
        <w:t xml:space="preserve">, </w:t>
      </w:r>
      <w:proofErr w:type="spellStart"/>
      <w:r>
        <w:rPr>
          <w:rFonts w:ascii="StobiSerif Regular" w:eastAsia="Times New Roman" w:hAnsi="StobiSerif Regular"/>
          <w:lang w:val="en-US" w:eastAsia="en-GB"/>
        </w:rPr>
        <w:t>Gevgelija</w:t>
      </w:r>
      <w:proofErr w:type="spellEnd"/>
      <w:r>
        <w:rPr>
          <w:rFonts w:ascii="StobiSerif Regular" w:eastAsia="Times New Roman" w:hAnsi="StobiSerif Regular"/>
          <w:lang w:val="en-US" w:eastAsia="en-GB"/>
        </w:rPr>
        <w:t xml:space="preserve">, </w:t>
      </w:r>
      <w:proofErr w:type="spellStart"/>
      <w:r>
        <w:rPr>
          <w:rFonts w:ascii="StobiSerif Regular" w:eastAsia="Times New Roman" w:hAnsi="StobiSerif Regular"/>
          <w:lang w:val="en-US" w:eastAsia="en-GB"/>
        </w:rPr>
        <w:t>Dojran</w:t>
      </w:r>
      <w:proofErr w:type="spellEnd"/>
      <w:r>
        <w:rPr>
          <w:rFonts w:ascii="StobiSerif Regular" w:eastAsia="Times New Roman" w:hAnsi="StobiSerif Regular"/>
          <w:lang w:val="en-US" w:eastAsia="en-GB"/>
        </w:rPr>
        <w:t xml:space="preserve">, </w:t>
      </w:r>
      <w:proofErr w:type="spellStart"/>
      <w:r>
        <w:rPr>
          <w:rFonts w:ascii="StobiSerif Regular" w:eastAsia="Times New Roman" w:hAnsi="StobiSerif Regular"/>
          <w:lang w:val="en-US" w:eastAsia="en-GB"/>
        </w:rPr>
        <w:t>Konc</w:t>
      </w:r>
      <w:r w:rsidR="00D64C4D">
        <w:rPr>
          <w:rFonts w:ascii="StobiSerif Regular" w:eastAsia="Times New Roman" w:hAnsi="StobiSerif Regular"/>
          <w:lang w:val="en-US" w:eastAsia="en-GB"/>
        </w:rPr>
        <w:t>h</w:t>
      </w:r>
      <w:r>
        <w:rPr>
          <w:rFonts w:ascii="StobiSerif Regular" w:eastAsia="Times New Roman" w:hAnsi="StobiSerif Regular"/>
          <w:lang w:val="en-US" w:eastAsia="en-GB"/>
        </w:rPr>
        <w:t>e</w:t>
      </w:r>
      <w:proofErr w:type="spellEnd"/>
      <w:r>
        <w:rPr>
          <w:rFonts w:ascii="StobiSerif Regular" w:eastAsia="Times New Roman" w:hAnsi="StobiSerif Regular"/>
          <w:lang w:val="en-US" w:eastAsia="en-GB"/>
        </w:rPr>
        <w:t xml:space="preserve">, Novo </w:t>
      </w:r>
      <w:proofErr w:type="spellStart"/>
      <w:r>
        <w:rPr>
          <w:rFonts w:ascii="StobiSerif Regular" w:eastAsia="Times New Roman" w:hAnsi="StobiSerif Regular"/>
          <w:lang w:val="en-US" w:eastAsia="en-GB"/>
        </w:rPr>
        <w:t>Selo</w:t>
      </w:r>
      <w:proofErr w:type="spellEnd"/>
      <w:r>
        <w:rPr>
          <w:rFonts w:ascii="StobiSerif Regular" w:eastAsia="Times New Roman" w:hAnsi="StobiSerif Regular"/>
          <w:lang w:val="en-US" w:eastAsia="en-GB"/>
        </w:rPr>
        <w:t xml:space="preserve">, </w:t>
      </w:r>
      <w:proofErr w:type="spellStart"/>
      <w:r>
        <w:rPr>
          <w:rFonts w:ascii="StobiSerif Regular" w:eastAsia="Times New Roman" w:hAnsi="StobiSerif Regular"/>
          <w:lang w:val="en-US" w:eastAsia="en-GB"/>
        </w:rPr>
        <w:t>Radovis</w:t>
      </w:r>
      <w:r w:rsidR="00D64C4D">
        <w:rPr>
          <w:rFonts w:ascii="StobiSerif Regular" w:eastAsia="Times New Roman" w:hAnsi="StobiSerif Regular"/>
          <w:lang w:val="en-US" w:eastAsia="en-GB"/>
        </w:rPr>
        <w:t>h</w:t>
      </w:r>
      <w:proofErr w:type="spellEnd"/>
      <w:r>
        <w:rPr>
          <w:rFonts w:ascii="StobiSerif Regular" w:eastAsia="Times New Roman" w:hAnsi="StobiSerif Regular"/>
          <w:lang w:val="en-US" w:eastAsia="en-GB"/>
        </w:rPr>
        <w:t xml:space="preserve"> and </w:t>
      </w:r>
      <w:proofErr w:type="spellStart"/>
      <w:r>
        <w:rPr>
          <w:rFonts w:ascii="StobiSerif Regular" w:eastAsia="Times New Roman" w:hAnsi="StobiSerif Regular"/>
          <w:lang w:val="en-US" w:eastAsia="en-GB"/>
        </w:rPr>
        <w:t>Strumica</w:t>
      </w:r>
      <w:proofErr w:type="spellEnd"/>
      <w:r>
        <w:rPr>
          <w:rFonts w:ascii="StobiSerif Regular" w:eastAsia="Times New Roman" w:hAnsi="StobiSerif Regular"/>
          <w:lang w:val="en-US" w:eastAsia="en-GB"/>
        </w:rPr>
        <w:t>)</w:t>
      </w:r>
    </w:p>
    <w:p w:rsidR="00B1625D" w:rsidRDefault="00B1625D" w:rsidP="00F8343B">
      <w:pPr>
        <w:spacing w:line="276" w:lineRule="auto"/>
        <w:rPr>
          <w:rFonts w:ascii="StobiSerif Regular" w:hAnsi="StobiSerif Regular"/>
          <w:sz w:val="22"/>
          <w:szCs w:val="22"/>
          <w:lang w:val="en-US"/>
        </w:rPr>
      </w:pPr>
    </w:p>
    <w:p w:rsidR="00F8343B" w:rsidRDefault="001324BE" w:rsidP="00F8343B">
      <w:pPr>
        <w:spacing w:line="276" w:lineRule="auto"/>
        <w:rPr>
          <w:rFonts w:ascii="StobiSerif Regular" w:hAnsi="StobiSerif Regular"/>
          <w:b/>
          <w:sz w:val="22"/>
          <w:szCs w:val="22"/>
        </w:rPr>
      </w:pPr>
      <w:r>
        <w:rPr>
          <w:rFonts w:ascii="StobiSerif Regular" w:hAnsi="StobiSerif Regular"/>
          <w:sz w:val="22"/>
          <w:szCs w:val="22"/>
          <w:lang w:val="en-US"/>
        </w:rPr>
        <w:t xml:space="preserve">That within </w:t>
      </w:r>
      <w:r w:rsidRPr="001324BE">
        <w:rPr>
          <w:rFonts w:ascii="StobiSerif Regular" w:hAnsi="StobiSerif Regular"/>
          <w:b/>
          <w:sz w:val="22"/>
          <w:szCs w:val="22"/>
          <w:lang w:val="en-US"/>
        </w:rPr>
        <w:t>the INTERREG – IPA cross-border cooperation between the Republic of Bulgaria and the Republic of North Macedonia 2021-2027, the draft INTERREG – IPA cross-border cooperation Program between the Republic of Bulgaria and the Republic of North Macedonia 2021-2027 and the draft Integrated territorial strategy have been prepared</w:t>
      </w:r>
      <w:r>
        <w:rPr>
          <w:rFonts w:ascii="StobiSerif Regular" w:hAnsi="StobiSerif Regular"/>
          <w:sz w:val="22"/>
          <w:szCs w:val="22"/>
          <w:lang w:val="en-US"/>
        </w:rPr>
        <w:t xml:space="preserve">, </w:t>
      </w:r>
      <w:r w:rsidRPr="001324BE">
        <w:rPr>
          <w:rFonts w:ascii="StobiSerif Regular" w:hAnsi="StobiSerif Regular"/>
          <w:i/>
          <w:sz w:val="22"/>
          <w:szCs w:val="22"/>
          <w:lang w:val="en-US"/>
        </w:rPr>
        <w:t xml:space="preserve">co-financed within the Instrument for Pre-Accession Assistance between the Republic of Bulgaria and </w:t>
      </w:r>
      <w:r>
        <w:rPr>
          <w:rFonts w:ascii="StobiSerif Regular" w:hAnsi="StobiSerif Regular"/>
          <w:i/>
          <w:sz w:val="22"/>
          <w:szCs w:val="22"/>
          <w:lang w:val="en-US"/>
        </w:rPr>
        <w:t xml:space="preserve">the Republic of North Macedonia, as well as </w:t>
      </w:r>
      <w:r w:rsidRPr="009509AE">
        <w:rPr>
          <w:rFonts w:ascii="StobiSerif Regular" w:hAnsi="StobiSerif Regular"/>
          <w:b/>
          <w:sz w:val="22"/>
          <w:szCs w:val="22"/>
          <w:lang w:val="en-US"/>
        </w:rPr>
        <w:t xml:space="preserve">the draft Environmental Assessment Report for projects within the INTERREG – IPA cross-border cooperation Program between the Republic of Bulgaria and the Republic of North Macedonia 2021-2027 and Draft Territorial strategy </w:t>
      </w:r>
      <w:r w:rsidR="009509AE" w:rsidRPr="009509AE">
        <w:rPr>
          <w:rFonts w:ascii="StobiSerif Regular" w:hAnsi="StobiSerif Regular"/>
          <w:b/>
          <w:sz w:val="22"/>
          <w:szCs w:val="22"/>
          <w:lang w:val="en-US"/>
        </w:rPr>
        <w:t xml:space="preserve">for integrated measures. </w:t>
      </w:r>
    </w:p>
    <w:p w:rsidR="00D22596" w:rsidRPr="00D22596" w:rsidRDefault="00D22596" w:rsidP="00F8343B">
      <w:pPr>
        <w:spacing w:line="276" w:lineRule="auto"/>
        <w:rPr>
          <w:rFonts w:ascii="StobiSerif Regular" w:hAnsi="StobiSerif Regular"/>
          <w:b/>
          <w:sz w:val="22"/>
          <w:szCs w:val="22"/>
        </w:rPr>
      </w:pPr>
    </w:p>
    <w:p w:rsidR="009509AE" w:rsidRPr="00D53BBF" w:rsidRDefault="009509AE" w:rsidP="00F8343B">
      <w:pPr>
        <w:spacing w:line="276" w:lineRule="auto"/>
        <w:ind w:firstLine="680"/>
        <w:rPr>
          <w:rFonts w:ascii="StobiSerif Regular" w:hAnsi="StobiSerif Regular"/>
          <w:sz w:val="22"/>
          <w:szCs w:val="22"/>
          <w:lang w:val="en-US"/>
        </w:rPr>
      </w:pPr>
      <w:r>
        <w:rPr>
          <w:rFonts w:ascii="StobiSerif Regular" w:hAnsi="StobiSerif Regular"/>
          <w:sz w:val="22"/>
          <w:szCs w:val="22"/>
          <w:lang w:val="en-US"/>
        </w:rPr>
        <w:t xml:space="preserve">The prepared Draft Environmental Assessment Report </w:t>
      </w:r>
      <w:r w:rsidR="00520B96">
        <w:rPr>
          <w:rFonts w:ascii="StobiSerif Regular" w:hAnsi="StobiSerif Regular"/>
          <w:sz w:val="22"/>
          <w:szCs w:val="22"/>
          <w:lang w:val="en-US"/>
        </w:rPr>
        <w:t xml:space="preserve">for projects within the INTERREG – IPA cross-border cooperation Program between the Republic of Bulgaria and the Republic of North Macedonia 2021-2027 and the Draft Territorial strategy for integrated measures and the Non-Technical Summary of the Environmental Assessment Report for Projects of the cross-border cooperation </w:t>
      </w:r>
      <w:r w:rsidR="00D53BBF">
        <w:rPr>
          <w:rFonts w:ascii="StobiSerif Regular" w:hAnsi="StobiSerif Regular"/>
          <w:sz w:val="22"/>
          <w:szCs w:val="22"/>
          <w:lang w:val="en-US"/>
        </w:rPr>
        <w:t xml:space="preserve">Program 2021-2027, co-financed by the Instrument for Pre-Accession assistance between the Republic of Bulgaria and the Republic of North Macedonia, and the Territorial strategy for integrated measures are available on the websites of the Ministry of Local Self-Government </w:t>
      </w:r>
      <w:r w:rsidR="00D53BBF">
        <w:t>(</w:t>
      </w:r>
      <w:r w:rsidR="00D53BBF">
        <w:fldChar w:fldCharType="begin"/>
      </w:r>
      <w:r w:rsidR="00D53BBF">
        <w:instrText xml:space="preserve"> HYPERLINK "https://mls.gov.mk" </w:instrText>
      </w:r>
      <w:r w:rsidR="00D53BBF">
        <w:fldChar w:fldCharType="separate"/>
      </w:r>
      <w:r w:rsidR="00D53BBF" w:rsidRPr="008461A2">
        <w:rPr>
          <w:rStyle w:val="Hyperlink"/>
        </w:rPr>
        <w:t>https://mls.gov.mk</w:t>
      </w:r>
      <w:r w:rsidR="00D53BBF">
        <w:rPr>
          <w:rStyle w:val="Hyperlink"/>
        </w:rPr>
        <w:fldChar w:fldCharType="end"/>
      </w:r>
      <w:r w:rsidR="00D53BBF">
        <w:t>)</w:t>
      </w:r>
      <w:r w:rsidR="00D53BBF">
        <w:rPr>
          <w:lang w:val="en-US"/>
        </w:rPr>
        <w:t xml:space="preserve"> and the program </w:t>
      </w:r>
      <w:r w:rsidR="00D53BBF">
        <w:rPr>
          <w:rStyle w:val="Hyperlink"/>
        </w:rPr>
        <w:t>(</w:t>
      </w:r>
      <w:r w:rsidR="00D53BBF">
        <w:rPr>
          <w:rStyle w:val="Hyperlink"/>
        </w:rPr>
        <w:fldChar w:fldCharType="begin"/>
      </w:r>
      <w:r w:rsidR="00D53BBF">
        <w:rPr>
          <w:rStyle w:val="Hyperlink"/>
        </w:rPr>
        <w:instrText xml:space="preserve"> HYPERLINK "http://www.ipa-cbc-007.eu" </w:instrText>
      </w:r>
      <w:r w:rsidR="00D53BBF">
        <w:rPr>
          <w:rStyle w:val="Hyperlink"/>
        </w:rPr>
        <w:fldChar w:fldCharType="separate"/>
      </w:r>
      <w:r w:rsidR="00D53BBF" w:rsidRPr="00ED424D">
        <w:rPr>
          <w:rStyle w:val="Hyperlink"/>
        </w:rPr>
        <w:t>http://www.ipa-cbc-007.eu</w:t>
      </w:r>
      <w:r w:rsidR="00D53BBF">
        <w:rPr>
          <w:rStyle w:val="Hyperlink"/>
        </w:rPr>
        <w:fldChar w:fldCharType="end"/>
      </w:r>
      <w:r w:rsidR="00D53BBF">
        <w:rPr>
          <w:rStyle w:val="Hyperlink"/>
        </w:rPr>
        <w:t>)</w:t>
      </w:r>
      <w:r w:rsidR="00D53BBF">
        <w:rPr>
          <w:rStyle w:val="Hyperlink"/>
          <w:lang w:val="en-US"/>
        </w:rPr>
        <w:t>,</w:t>
      </w:r>
      <w:r w:rsidR="00D53BBF">
        <w:rPr>
          <w:rStyle w:val="Hyperlink"/>
          <w:color w:val="auto"/>
          <w:lang w:val="en-US"/>
        </w:rPr>
        <w:t xml:space="preserve"> </w:t>
      </w:r>
      <w:r w:rsidR="00D53BBF">
        <w:rPr>
          <w:rStyle w:val="Hyperlink"/>
          <w:color w:val="auto"/>
          <w:u w:val="none"/>
          <w:lang w:val="en-US"/>
        </w:rPr>
        <w:t>and a</w:t>
      </w:r>
      <w:r w:rsidR="00D53BBF" w:rsidRPr="00D53BBF">
        <w:rPr>
          <w:rStyle w:val="Hyperlink"/>
          <w:color w:val="auto"/>
          <w:u w:val="none"/>
          <w:lang w:val="en-US"/>
        </w:rPr>
        <w:t xml:space="preserve"> hard copy</w:t>
      </w:r>
      <w:r w:rsidR="00D53BBF">
        <w:rPr>
          <w:rStyle w:val="Hyperlink"/>
          <w:color w:val="auto"/>
          <w:u w:val="none"/>
          <w:lang w:val="en-US"/>
        </w:rPr>
        <w:t xml:space="preserve"> is available at the ministry offices.</w:t>
      </w:r>
    </w:p>
    <w:p w:rsidR="00D53BBF" w:rsidRDefault="00D53BBF" w:rsidP="00F8343B">
      <w:pPr>
        <w:shd w:val="clear" w:color="auto" w:fill="FFFFFF"/>
        <w:spacing w:after="150" w:line="276" w:lineRule="auto"/>
        <w:ind w:firstLine="720"/>
        <w:rPr>
          <w:rFonts w:ascii="StobiSerif Regular" w:hAnsi="StobiSerif Regular"/>
          <w:sz w:val="22"/>
          <w:szCs w:val="22"/>
          <w:lang w:val="en-US"/>
        </w:rPr>
      </w:pPr>
      <w:r>
        <w:rPr>
          <w:rFonts w:ascii="StobiSerif Regular" w:hAnsi="StobiSerif Regular"/>
          <w:sz w:val="22"/>
          <w:szCs w:val="22"/>
          <w:lang w:val="en-US"/>
        </w:rPr>
        <w:t>For the public needs, a printed form of the mentioned documents can be obtained for inspection</w:t>
      </w:r>
      <w:r w:rsidR="000B6020">
        <w:rPr>
          <w:rFonts w:ascii="StobiSerif Regular" w:hAnsi="StobiSerif Regular"/>
          <w:sz w:val="22"/>
          <w:szCs w:val="22"/>
          <w:lang w:val="en-US"/>
        </w:rPr>
        <w:t xml:space="preserve"> at the premises of the Ministry of Local Self-Government of the Republic of North Macedon</w:t>
      </w:r>
      <w:r w:rsidR="00D64C4D">
        <w:rPr>
          <w:rFonts w:ascii="StobiSerif Regular" w:hAnsi="StobiSerif Regular"/>
          <w:sz w:val="22"/>
          <w:szCs w:val="22"/>
          <w:lang w:val="en-US"/>
        </w:rPr>
        <w:t>ia in Skopje, at the address Blvd</w:t>
      </w:r>
      <w:r w:rsidR="000B6020">
        <w:rPr>
          <w:rFonts w:ascii="StobiSerif Regular" w:hAnsi="StobiSerif Regular"/>
          <w:sz w:val="22"/>
          <w:szCs w:val="22"/>
          <w:lang w:val="en-US"/>
        </w:rPr>
        <w:t>. “St. Cyril and Methodius” No. 54, every working day from 10am to 2pm.</w:t>
      </w:r>
    </w:p>
    <w:p w:rsidR="000B6020" w:rsidRDefault="000B6020" w:rsidP="00F8343B">
      <w:pPr>
        <w:shd w:val="clear" w:color="auto" w:fill="FFFFFF"/>
        <w:spacing w:after="150" w:line="276" w:lineRule="auto"/>
        <w:ind w:firstLine="720"/>
        <w:rPr>
          <w:rFonts w:ascii="StobiSerif Regular" w:hAnsi="StobiSerif Regular"/>
          <w:sz w:val="22"/>
          <w:szCs w:val="22"/>
          <w:lang w:val="en-US"/>
        </w:rPr>
      </w:pPr>
      <w:r>
        <w:rPr>
          <w:rFonts w:ascii="StobiSerif Regular" w:hAnsi="StobiSerif Regular"/>
          <w:sz w:val="22"/>
          <w:szCs w:val="22"/>
          <w:lang w:val="en-US"/>
        </w:rPr>
        <w:t>The deadline for submitting opinions and views to the public, on the spot and in writing, no later than February 20, 2022, can be submitted:</w:t>
      </w:r>
    </w:p>
    <w:p w:rsidR="000B6020" w:rsidRPr="000B6020" w:rsidRDefault="000B6020" w:rsidP="000B6020">
      <w:pPr>
        <w:pStyle w:val="ListParagraph"/>
        <w:numPr>
          <w:ilvl w:val="0"/>
          <w:numId w:val="2"/>
        </w:numPr>
        <w:shd w:val="clear" w:color="auto" w:fill="FFFFFF"/>
        <w:spacing w:after="150"/>
        <w:rPr>
          <w:rFonts w:ascii="StobiSerif Regular" w:hAnsi="StobiSerif Regular"/>
          <w:lang w:val="en-US"/>
        </w:rPr>
      </w:pPr>
      <w:r w:rsidRPr="000B6020">
        <w:rPr>
          <w:rFonts w:ascii="StobiSerif Regular" w:hAnsi="StobiSerif Regular"/>
          <w:lang w:val="en-US"/>
        </w:rPr>
        <w:lastRenderedPageBreak/>
        <w:t>In person – through the MLS registry office,</w:t>
      </w:r>
    </w:p>
    <w:p w:rsidR="000B6020" w:rsidRDefault="00D64C4D" w:rsidP="000B6020">
      <w:pPr>
        <w:pStyle w:val="ListParagraph"/>
        <w:numPr>
          <w:ilvl w:val="0"/>
          <w:numId w:val="2"/>
        </w:numPr>
        <w:shd w:val="clear" w:color="auto" w:fill="FFFFFF"/>
        <w:spacing w:after="150"/>
        <w:rPr>
          <w:rFonts w:ascii="StobiSerif Regular" w:hAnsi="StobiSerif Regular"/>
          <w:lang w:val="en-US"/>
        </w:rPr>
      </w:pPr>
      <w:r>
        <w:rPr>
          <w:rFonts w:ascii="StobiSerif Regular" w:hAnsi="StobiSerif Regular"/>
          <w:lang w:val="en-US"/>
        </w:rPr>
        <w:t>By</w:t>
      </w:r>
      <w:r w:rsidR="000B6020">
        <w:rPr>
          <w:rFonts w:ascii="StobiSerif Regular" w:hAnsi="StobiSerif Regular"/>
          <w:lang w:val="en-US"/>
        </w:rPr>
        <w:t xml:space="preserve"> </w:t>
      </w:r>
      <w:r>
        <w:rPr>
          <w:rFonts w:ascii="StobiSerif Regular" w:hAnsi="StobiSerif Regular"/>
          <w:lang w:val="en-US"/>
        </w:rPr>
        <w:t>post</w:t>
      </w:r>
      <w:r w:rsidR="009F1E53">
        <w:rPr>
          <w:rFonts w:ascii="StobiSerif Regular" w:hAnsi="StobiSerif Regular"/>
          <w:lang w:val="en-US"/>
        </w:rPr>
        <w:t xml:space="preserve"> – to </w:t>
      </w:r>
      <w:r>
        <w:rPr>
          <w:rFonts w:ascii="StobiSerif Regular" w:hAnsi="StobiSerif Regular"/>
          <w:lang w:val="en-US"/>
        </w:rPr>
        <w:t>the address: Blvd</w:t>
      </w:r>
      <w:r w:rsidR="009F1E53">
        <w:rPr>
          <w:rFonts w:ascii="StobiSerif Regular" w:hAnsi="StobiSerif Regular"/>
          <w:lang w:val="en-US"/>
        </w:rPr>
        <w:t>. “St. Cyril and Methodius” No. 54,1000 Skopje and/or</w:t>
      </w:r>
    </w:p>
    <w:p w:rsidR="009F1E53" w:rsidRPr="000B6020" w:rsidRDefault="009F1E53" w:rsidP="000B6020">
      <w:pPr>
        <w:pStyle w:val="ListParagraph"/>
        <w:numPr>
          <w:ilvl w:val="0"/>
          <w:numId w:val="2"/>
        </w:numPr>
        <w:shd w:val="clear" w:color="auto" w:fill="FFFFFF"/>
        <w:spacing w:after="150"/>
        <w:rPr>
          <w:rFonts w:ascii="StobiSerif Regular" w:hAnsi="StobiSerif Regular"/>
          <w:lang w:val="en-US"/>
        </w:rPr>
      </w:pPr>
      <w:r>
        <w:rPr>
          <w:rFonts w:ascii="StobiSerif Regular" w:hAnsi="StobiSerif Regular"/>
          <w:lang w:val="en-US"/>
        </w:rPr>
        <w:t xml:space="preserve">Electronic – by e-mail: </w:t>
      </w:r>
      <w:hyperlink r:id="rId6" w:tgtFrame="_blank" w:history="1">
        <w:r w:rsidRPr="00D94D3A">
          <w:rPr>
            <w:rStyle w:val="Hyperlink"/>
            <w:u w:val="none"/>
          </w:rPr>
          <w:t>Consultations_EAR22@hotmail.com</w:t>
        </w:r>
      </w:hyperlink>
    </w:p>
    <w:p w:rsidR="009F1E53" w:rsidRPr="009F1E53" w:rsidRDefault="009F1E53" w:rsidP="00F8343B">
      <w:pPr>
        <w:spacing w:line="276" w:lineRule="auto"/>
        <w:ind w:firstLine="720"/>
        <w:rPr>
          <w:rFonts w:ascii="StobiSerif Regular" w:hAnsi="StobiSerif Regular"/>
          <w:b/>
          <w:sz w:val="22"/>
          <w:szCs w:val="22"/>
          <w:lang w:val="en-US"/>
        </w:rPr>
      </w:pPr>
      <w:r>
        <w:rPr>
          <w:rFonts w:ascii="StobiSerif Regular" w:hAnsi="StobiSerif Regular"/>
          <w:sz w:val="22"/>
          <w:szCs w:val="22"/>
          <w:lang w:val="en-US"/>
        </w:rPr>
        <w:t xml:space="preserve">In accordance with the legal requirements, and in order to achieve greater transparency and public involvement, the Ministry of Local Self-Government of the Republic of North Macedonia, in the East, Northeast and Southeast planning region organizes public hearings on </w:t>
      </w:r>
      <w:r w:rsidRPr="009F1E53">
        <w:rPr>
          <w:rFonts w:ascii="StobiSerif Regular" w:hAnsi="StobiSerif Regular"/>
          <w:b/>
          <w:sz w:val="22"/>
          <w:szCs w:val="22"/>
          <w:lang w:val="en-US"/>
        </w:rPr>
        <w:t xml:space="preserve">the Draft Strategic Environmental Assessment Report in the municipalities: </w:t>
      </w:r>
      <w:proofErr w:type="spellStart"/>
      <w:r w:rsidRPr="009F1E53">
        <w:rPr>
          <w:rFonts w:ascii="StobiSerif Regular" w:hAnsi="StobiSerif Regular"/>
          <w:b/>
          <w:sz w:val="22"/>
          <w:szCs w:val="22"/>
          <w:lang w:val="en-US"/>
        </w:rPr>
        <w:t>Kumanovo</w:t>
      </w:r>
      <w:proofErr w:type="spellEnd"/>
      <w:r w:rsidRPr="009F1E53">
        <w:rPr>
          <w:rFonts w:ascii="StobiSerif Regular" w:hAnsi="StobiSerif Regular"/>
          <w:b/>
          <w:sz w:val="22"/>
          <w:szCs w:val="22"/>
          <w:lang w:val="en-US"/>
        </w:rPr>
        <w:t xml:space="preserve">, </w:t>
      </w:r>
      <w:proofErr w:type="spellStart"/>
      <w:r w:rsidRPr="009F1E53">
        <w:rPr>
          <w:rFonts w:ascii="StobiSerif Regular" w:hAnsi="StobiSerif Regular"/>
          <w:b/>
          <w:sz w:val="22"/>
          <w:szCs w:val="22"/>
          <w:lang w:val="en-US"/>
        </w:rPr>
        <w:t>S</w:t>
      </w:r>
      <w:r w:rsidR="00D64C4D">
        <w:rPr>
          <w:rFonts w:ascii="StobiSerif Regular" w:hAnsi="StobiSerif Regular"/>
          <w:b/>
          <w:sz w:val="22"/>
          <w:szCs w:val="22"/>
          <w:lang w:val="en-US"/>
        </w:rPr>
        <w:t>h</w:t>
      </w:r>
      <w:r w:rsidRPr="009F1E53">
        <w:rPr>
          <w:rFonts w:ascii="StobiSerif Regular" w:hAnsi="StobiSerif Regular"/>
          <w:b/>
          <w:sz w:val="22"/>
          <w:szCs w:val="22"/>
          <w:lang w:val="en-US"/>
        </w:rPr>
        <w:t>tip</w:t>
      </w:r>
      <w:proofErr w:type="spellEnd"/>
      <w:r w:rsidRPr="009F1E53">
        <w:rPr>
          <w:rFonts w:ascii="StobiSerif Regular" w:hAnsi="StobiSerif Regular"/>
          <w:b/>
          <w:sz w:val="22"/>
          <w:szCs w:val="22"/>
          <w:lang w:val="en-US"/>
        </w:rPr>
        <w:t xml:space="preserve"> and </w:t>
      </w:r>
      <w:proofErr w:type="spellStart"/>
      <w:r w:rsidRPr="009F1E53">
        <w:rPr>
          <w:rFonts w:ascii="StobiSerif Regular" w:hAnsi="StobiSerif Regular"/>
          <w:b/>
          <w:sz w:val="22"/>
          <w:szCs w:val="22"/>
          <w:lang w:val="en-US"/>
        </w:rPr>
        <w:t>Strumica</w:t>
      </w:r>
      <w:proofErr w:type="spellEnd"/>
      <w:r w:rsidRPr="009F1E53">
        <w:rPr>
          <w:rFonts w:ascii="StobiSerif Regular" w:hAnsi="StobiSerif Regular"/>
          <w:b/>
          <w:sz w:val="22"/>
          <w:szCs w:val="22"/>
          <w:lang w:val="en-US"/>
        </w:rPr>
        <w:t>, in the following order:</w:t>
      </w:r>
    </w:p>
    <w:p w:rsidR="009F1E53" w:rsidRPr="009F1E53" w:rsidRDefault="009F1E53" w:rsidP="00F8343B">
      <w:pPr>
        <w:spacing w:line="276" w:lineRule="auto"/>
        <w:ind w:firstLine="720"/>
        <w:rPr>
          <w:rFonts w:ascii="StobiSerif Regular" w:hAnsi="StobiSerif Regular"/>
          <w:sz w:val="22"/>
          <w:szCs w:val="22"/>
          <w:lang w:val="en-US"/>
        </w:rPr>
      </w:pPr>
      <w:proofErr w:type="spellStart"/>
      <w:r>
        <w:rPr>
          <w:rFonts w:ascii="StobiSerif Regular" w:hAnsi="StobiSerif Regular"/>
          <w:b/>
          <w:sz w:val="22"/>
          <w:szCs w:val="22"/>
          <w:lang w:val="en-US"/>
        </w:rPr>
        <w:t>Kumanovo</w:t>
      </w:r>
      <w:proofErr w:type="spellEnd"/>
      <w:r>
        <w:rPr>
          <w:rFonts w:ascii="StobiSerif Regular" w:hAnsi="StobiSerif Regular"/>
          <w:b/>
          <w:sz w:val="22"/>
          <w:szCs w:val="22"/>
          <w:lang w:val="en-US"/>
        </w:rPr>
        <w:t xml:space="preserve"> – </w:t>
      </w:r>
      <w:r>
        <w:rPr>
          <w:rFonts w:ascii="StobiSerif Regular" w:hAnsi="StobiSerif Regular"/>
          <w:sz w:val="22"/>
          <w:szCs w:val="22"/>
          <w:lang w:val="en-US"/>
        </w:rPr>
        <w:t>07.02.2022 (1</w:t>
      </w:r>
      <w:r w:rsidR="000B6730">
        <w:rPr>
          <w:rFonts w:ascii="StobiSerif Regular" w:hAnsi="StobiSerif Regular"/>
          <w:sz w:val="22"/>
          <w:szCs w:val="22"/>
        </w:rPr>
        <w:t>3</w:t>
      </w:r>
      <w:r w:rsidR="000B6730">
        <w:rPr>
          <w:rFonts w:ascii="StobiSerif Regular" w:hAnsi="StobiSerif Regular"/>
          <w:sz w:val="22"/>
          <w:szCs w:val="22"/>
          <w:lang w:val="en-GB"/>
        </w:rPr>
        <w:t>:00 h</w:t>
      </w:r>
      <w:r>
        <w:rPr>
          <w:rFonts w:ascii="StobiSerif Regular" w:hAnsi="StobiSerif Regular"/>
          <w:sz w:val="22"/>
          <w:szCs w:val="22"/>
          <w:lang w:val="en-US"/>
        </w:rPr>
        <w:t xml:space="preserve">) – for </w:t>
      </w:r>
      <w:r>
        <w:rPr>
          <w:rFonts w:ascii="StobiSerif Regular" w:hAnsi="StobiSerif Regular"/>
          <w:b/>
          <w:sz w:val="22"/>
          <w:szCs w:val="22"/>
          <w:lang w:val="en-US"/>
        </w:rPr>
        <w:t xml:space="preserve">the municipalities: </w:t>
      </w:r>
      <w:proofErr w:type="spellStart"/>
      <w:r>
        <w:rPr>
          <w:rFonts w:ascii="StobiSerif Regular" w:hAnsi="StobiSerif Regular"/>
          <w:sz w:val="22"/>
          <w:szCs w:val="22"/>
          <w:lang w:val="en-US"/>
        </w:rPr>
        <w:t>Kratovo</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Kriva</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Palanka</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Kumanovo</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Lipkovo</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Rankovce</w:t>
      </w:r>
      <w:proofErr w:type="spellEnd"/>
      <w:r>
        <w:rPr>
          <w:rFonts w:ascii="StobiSerif Regular" w:hAnsi="StobiSerif Regular"/>
          <w:sz w:val="22"/>
          <w:szCs w:val="22"/>
          <w:lang w:val="en-US"/>
        </w:rPr>
        <w:t xml:space="preserve"> and </w:t>
      </w:r>
      <w:proofErr w:type="spellStart"/>
      <w:r>
        <w:rPr>
          <w:rFonts w:ascii="StobiSerif Regular" w:hAnsi="StobiSerif Regular"/>
          <w:sz w:val="22"/>
          <w:szCs w:val="22"/>
          <w:lang w:val="en-US"/>
        </w:rPr>
        <w:t>Staro</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Nagoric</w:t>
      </w:r>
      <w:r w:rsidR="00D64C4D">
        <w:rPr>
          <w:rFonts w:ascii="StobiSerif Regular" w:hAnsi="StobiSerif Regular"/>
          <w:sz w:val="22"/>
          <w:szCs w:val="22"/>
          <w:lang w:val="en-US"/>
        </w:rPr>
        <w:t>h</w:t>
      </w:r>
      <w:r>
        <w:rPr>
          <w:rFonts w:ascii="StobiSerif Regular" w:hAnsi="StobiSerif Regular"/>
          <w:sz w:val="22"/>
          <w:szCs w:val="22"/>
          <w:lang w:val="en-US"/>
        </w:rPr>
        <w:t>ane</w:t>
      </w:r>
      <w:proofErr w:type="spellEnd"/>
      <w:r>
        <w:rPr>
          <w:rFonts w:ascii="StobiSerif Regular" w:hAnsi="StobiSerif Regular"/>
          <w:sz w:val="22"/>
          <w:szCs w:val="22"/>
          <w:lang w:val="en-US"/>
        </w:rPr>
        <w:t xml:space="preserve">, in the premises of the “restaurant </w:t>
      </w:r>
      <w:proofErr w:type="spellStart"/>
      <w:r>
        <w:rPr>
          <w:rFonts w:ascii="StobiSerif Regular" w:hAnsi="StobiSerif Regular"/>
          <w:sz w:val="22"/>
          <w:szCs w:val="22"/>
          <w:lang w:val="en-US"/>
        </w:rPr>
        <w:t>Gracija</w:t>
      </w:r>
      <w:proofErr w:type="spellEnd"/>
      <w:r>
        <w:rPr>
          <w:rFonts w:ascii="StobiSerif Regular" w:hAnsi="StobiSerif Regular"/>
          <w:sz w:val="22"/>
          <w:szCs w:val="22"/>
          <w:lang w:val="en-US"/>
        </w:rPr>
        <w:t xml:space="preserve"> – </w:t>
      </w:r>
      <w:proofErr w:type="spellStart"/>
      <w:r>
        <w:rPr>
          <w:rFonts w:ascii="StobiSerif Regular" w:hAnsi="StobiSerif Regular"/>
          <w:sz w:val="22"/>
          <w:szCs w:val="22"/>
          <w:lang w:val="en-US"/>
        </w:rPr>
        <w:t>Kumanovo</w:t>
      </w:r>
      <w:proofErr w:type="spellEnd"/>
      <w:r>
        <w:rPr>
          <w:rFonts w:ascii="StobiSerif Regular" w:hAnsi="StobiSerif Regular"/>
          <w:sz w:val="22"/>
          <w:szCs w:val="22"/>
          <w:lang w:val="en-US"/>
        </w:rPr>
        <w:t>”.</w:t>
      </w:r>
    </w:p>
    <w:p w:rsidR="009F1E53" w:rsidRDefault="009F1E53" w:rsidP="00F8343B">
      <w:pPr>
        <w:spacing w:line="276" w:lineRule="auto"/>
        <w:ind w:firstLine="720"/>
        <w:rPr>
          <w:rFonts w:ascii="StobiSerif Regular" w:hAnsi="StobiSerif Regular"/>
          <w:sz w:val="22"/>
          <w:szCs w:val="22"/>
          <w:lang w:val="en-US"/>
        </w:rPr>
      </w:pPr>
      <w:proofErr w:type="spellStart"/>
      <w:r>
        <w:rPr>
          <w:rFonts w:ascii="StobiSerif Regular" w:hAnsi="StobiSerif Regular"/>
          <w:b/>
          <w:sz w:val="22"/>
          <w:szCs w:val="22"/>
          <w:lang w:val="en-US"/>
        </w:rPr>
        <w:t>S</w:t>
      </w:r>
      <w:r w:rsidR="00D64C4D">
        <w:rPr>
          <w:rFonts w:ascii="StobiSerif Regular" w:hAnsi="StobiSerif Regular"/>
          <w:b/>
          <w:sz w:val="22"/>
          <w:szCs w:val="22"/>
          <w:lang w:val="en-US"/>
        </w:rPr>
        <w:t>h</w:t>
      </w:r>
      <w:r>
        <w:rPr>
          <w:rFonts w:ascii="StobiSerif Regular" w:hAnsi="StobiSerif Regular"/>
          <w:b/>
          <w:sz w:val="22"/>
          <w:szCs w:val="22"/>
          <w:lang w:val="en-US"/>
        </w:rPr>
        <w:t>tip</w:t>
      </w:r>
      <w:proofErr w:type="spellEnd"/>
      <w:r>
        <w:rPr>
          <w:rFonts w:ascii="StobiSerif Regular" w:hAnsi="StobiSerif Regular"/>
          <w:b/>
          <w:sz w:val="22"/>
          <w:szCs w:val="22"/>
          <w:lang w:val="en-US"/>
        </w:rPr>
        <w:t xml:space="preserve"> – </w:t>
      </w:r>
      <w:r>
        <w:rPr>
          <w:rFonts w:ascii="StobiSerif Regular" w:hAnsi="StobiSerif Regular"/>
          <w:sz w:val="22"/>
          <w:szCs w:val="22"/>
          <w:lang w:val="en-US"/>
        </w:rPr>
        <w:t>08.02.2022 (11</w:t>
      </w:r>
      <w:r w:rsidR="000B6730">
        <w:rPr>
          <w:rFonts w:ascii="StobiSerif Regular" w:hAnsi="StobiSerif Regular"/>
          <w:sz w:val="22"/>
          <w:szCs w:val="22"/>
          <w:lang w:val="en-US"/>
        </w:rPr>
        <w:t>:00 h</w:t>
      </w:r>
      <w:r>
        <w:rPr>
          <w:rFonts w:ascii="StobiSerif Regular" w:hAnsi="StobiSerif Regular"/>
          <w:sz w:val="22"/>
          <w:szCs w:val="22"/>
          <w:lang w:val="en-US"/>
        </w:rPr>
        <w:t xml:space="preserve">) – for </w:t>
      </w:r>
      <w:r>
        <w:rPr>
          <w:rFonts w:ascii="StobiSerif Regular" w:hAnsi="StobiSerif Regular"/>
          <w:b/>
          <w:sz w:val="22"/>
          <w:szCs w:val="22"/>
          <w:lang w:val="en-US"/>
        </w:rPr>
        <w:t xml:space="preserve">the municipalities: </w:t>
      </w:r>
      <w:proofErr w:type="spellStart"/>
      <w:r>
        <w:rPr>
          <w:rFonts w:ascii="StobiSerif Regular" w:hAnsi="StobiSerif Regular"/>
          <w:sz w:val="22"/>
          <w:szCs w:val="22"/>
          <w:lang w:val="en-US"/>
        </w:rPr>
        <w:t>S</w:t>
      </w:r>
      <w:r w:rsidR="00D64C4D">
        <w:rPr>
          <w:rFonts w:ascii="StobiSerif Regular" w:hAnsi="StobiSerif Regular"/>
          <w:sz w:val="22"/>
          <w:szCs w:val="22"/>
          <w:lang w:val="en-US"/>
        </w:rPr>
        <w:t>h</w:t>
      </w:r>
      <w:r>
        <w:rPr>
          <w:rFonts w:ascii="StobiSerif Regular" w:hAnsi="StobiSerif Regular"/>
          <w:sz w:val="22"/>
          <w:szCs w:val="22"/>
          <w:lang w:val="en-US"/>
        </w:rPr>
        <w:t>tip</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Kocani</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Vinica</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Makedonska</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Kamenica</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Berovo</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Pehc</w:t>
      </w:r>
      <w:r w:rsidR="00D64C4D">
        <w:rPr>
          <w:rFonts w:ascii="StobiSerif Regular" w:hAnsi="StobiSerif Regular"/>
          <w:sz w:val="22"/>
          <w:szCs w:val="22"/>
          <w:lang w:val="en-US"/>
        </w:rPr>
        <w:t>h</w:t>
      </w:r>
      <w:r>
        <w:rPr>
          <w:rFonts w:ascii="StobiSerif Regular" w:hAnsi="StobiSerif Regular"/>
          <w:sz w:val="22"/>
          <w:szCs w:val="22"/>
          <w:lang w:val="en-US"/>
        </w:rPr>
        <w:t>evo</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Delc</w:t>
      </w:r>
      <w:r w:rsidR="00D64C4D">
        <w:rPr>
          <w:rFonts w:ascii="StobiSerif Regular" w:hAnsi="StobiSerif Regular"/>
          <w:sz w:val="22"/>
          <w:szCs w:val="22"/>
          <w:lang w:val="en-US"/>
        </w:rPr>
        <w:t>h</w:t>
      </w:r>
      <w:r>
        <w:rPr>
          <w:rFonts w:ascii="StobiSerif Regular" w:hAnsi="StobiSerif Regular"/>
          <w:sz w:val="22"/>
          <w:szCs w:val="22"/>
          <w:lang w:val="en-US"/>
        </w:rPr>
        <w:t>evo</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Probis</w:t>
      </w:r>
      <w:r w:rsidR="00D64C4D">
        <w:rPr>
          <w:rFonts w:ascii="StobiSerif Regular" w:hAnsi="StobiSerif Regular"/>
          <w:sz w:val="22"/>
          <w:szCs w:val="22"/>
          <w:lang w:val="en-US"/>
        </w:rPr>
        <w:t>h</w:t>
      </w:r>
      <w:r>
        <w:rPr>
          <w:rFonts w:ascii="StobiSerif Regular" w:hAnsi="StobiSerif Regular"/>
          <w:sz w:val="22"/>
          <w:szCs w:val="22"/>
          <w:lang w:val="en-US"/>
        </w:rPr>
        <w:t>tip</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C</w:t>
      </w:r>
      <w:r w:rsidR="00D64C4D">
        <w:rPr>
          <w:rFonts w:ascii="StobiSerif Regular" w:hAnsi="StobiSerif Regular"/>
          <w:sz w:val="22"/>
          <w:szCs w:val="22"/>
          <w:lang w:val="en-US"/>
        </w:rPr>
        <w:t>h</w:t>
      </w:r>
      <w:r>
        <w:rPr>
          <w:rFonts w:ascii="StobiSerif Regular" w:hAnsi="StobiSerif Regular"/>
          <w:sz w:val="22"/>
          <w:szCs w:val="22"/>
          <w:lang w:val="en-US"/>
        </w:rPr>
        <w:t>esinovo-Obles</w:t>
      </w:r>
      <w:r w:rsidR="00D64C4D">
        <w:rPr>
          <w:rFonts w:ascii="StobiSerif Regular" w:hAnsi="StobiSerif Regular"/>
          <w:sz w:val="22"/>
          <w:szCs w:val="22"/>
          <w:lang w:val="en-US"/>
        </w:rPr>
        <w:t>h</w:t>
      </w:r>
      <w:r>
        <w:rPr>
          <w:rFonts w:ascii="StobiSerif Regular" w:hAnsi="StobiSerif Regular"/>
          <w:sz w:val="22"/>
          <w:szCs w:val="22"/>
          <w:lang w:val="en-US"/>
        </w:rPr>
        <w:t>evo</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Zrnovci</w:t>
      </w:r>
      <w:proofErr w:type="spellEnd"/>
      <w:r>
        <w:rPr>
          <w:rFonts w:ascii="StobiSerif Regular" w:hAnsi="StobiSerif Regular"/>
          <w:sz w:val="22"/>
          <w:szCs w:val="22"/>
          <w:lang w:val="en-US"/>
        </w:rPr>
        <w:t xml:space="preserve"> and </w:t>
      </w:r>
      <w:proofErr w:type="spellStart"/>
      <w:r w:rsidR="00D64C4D">
        <w:rPr>
          <w:rFonts w:ascii="StobiSerif Regular" w:hAnsi="StobiSerif Regular"/>
          <w:sz w:val="22"/>
          <w:szCs w:val="22"/>
          <w:lang w:val="en-US"/>
        </w:rPr>
        <w:t>Karbinci</w:t>
      </w:r>
      <w:proofErr w:type="spellEnd"/>
      <w:r w:rsidR="00D64C4D">
        <w:rPr>
          <w:rFonts w:ascii="StobiSerif Regular" w:hAnsi="StobiSerif Regular"/>
          <w:sz w:val="22"/>
          <w:szCs w:val="22"/>
          <w:lang w:val="en-US"/>
        </w:rPr>
        <w:t xml:space="preserve">, in the premises of “Hotel </w:t>
      </w:r>
      <w:proofErr w:type="spellStart"/>
      <w:r w:rsidR="00D64C4D">
        <w:rPr>
          <w:rFonts w:ascii="StobiSerif Regular" w:hAnsi="StobiSerif Regular"/>
          <w:sz w:val="22"/>
          <w:szCs w:val="22"/>
          <w:lang w:val="en-US"/>
        </w:rPr>
        <w:t>Izgrev</w:t>
      </w:r>
      <w:proofErr w:type="spellEnd"/>
      <w:r w:rsidR="00D64C4D">
        <w:rPr>
          <w:rFonts w:ascii="StobiSerif Regular" w:hAnsi="StobiSerif Regular"/>
          <w:sz w:val="22"/>
          <w:szCs w:val="22"/>
          <w:lang w:val="en-US"/>
        </w:rPr>
        <w:t xml:space="preserve"> – </w:t>
      </w:r>
      <w:proofErr w:type="spellStart"/>
      <w:r w:rsidR="00D64C4D">
        <w:rPr>
          <w:rFonts w:ascii="StobiSerif Regular" w:hAnsi="StobiSerif Regular"/>
          <w:sz w:val="22"/>
          <w:szCs w:val="22"/>
          <w:lang w:val="en-US"/>
        </w:rPr>
        <w:t>Shtip</w:t>
      </w:r>
      <w:proofErr w:type="spellEnd"/>
      <w:r w:rsidR="00D64C4D">
        <w:rPr>
          <w:rFonts w:ascii="StobiSerif Regular" w:hAnsi="StobiSerif Regular"/>
          <w:sz w:val="22"/>
          <w:szCs w:val="22"/>
          <w:lang w:val="en-US"/>
        </w:rPr>
        <w:t>”.</w:t>
      </w:r>
    </w:p>
    <w:p w:rsidR="00D64C4D" w:rsidRPr="00D64C4D" w:rsidRDefault="00D64C4D" w:rsidP="00F8343B">
      <w:pPr>
        <w:spacing w:line="276" w:lineRule="auto"/>
        <w:ind w:firstLine="720"/>
        <w:rPr>
          <w:rFonts w:ascii="StobiSerif Regular" w:hAnsi="StobiSerif Regular"/>
          <w:sz w:val="22"/>
          <w:szCs w:val="22"/>
          <w:lang w:val="en-US"/>
        </w:rPr>
      </w:pPr>
      <w:proofErr w:type="spellStart"/>
      <w:r>
        <w:rPr>
          <w:rFonts w:ascii="StobiSerif Regular" w:hAnsi="StobiSerif Regular"/>
          <w:b/>
          <w:sz w:val="22"/>
          <w:szCs w:val="22"/>
          <w:lang w:val="en-US"/>
        </w:rPr>
        <w:t>Strumica</w:t>
      </w:r>
      <w:proofErr w:type="spellEnd"/>
      <w:r>
        <w:rPr>
          <w:rFonts w:ascii="StobiSerif Regular" w:hAnsi="StobiSerif Regular"/>
          <w:b/>
          <w:sz w:val="22"/>
          <w:szCs w:val="22"/>
          <w:lang w:val="en-US"/>
        </w:rPr>
        <w:t xml:space="preserve"> – </w:t>
      </w:r>
      <w:r>
        <w:rPr>
          <w:rFonts w:ascii="StobiSerif Regular" w:hAnsi="StobiSerif Regular"/>
          <w:sz w:val="22"/>
          <w:szCs w:val="22"/>
          <w:lang w:val="en-US"/>
        </w:rPr>
        <w:t>09.02.2022 (10:30</w:t>
      </w:r>
      <w:r w:rsidR="000B6730">
        <w:rPr>
          <w:rFonts w:ascii="StobiSerif Regular" w:hAnsi="StobiSerif Regular"/>
          <w:sz w:val="22"/>
          <w:szCs w:val="22"/>
          <w:lang w:val="en-US"/>
        </w:rPr>
        <w:t xml:space="preserve"> h</w:t>
      </w:r>
      <w:r>
        <w:rPr>
          <w:rFonts w:ascii="StobiSerif Regular" w:hAnsi="StobiSerif Regular"/>
          <w:sz w:val="22"/>
          <w:szCs w:val="22"/>
          <w:lang w:val="en-US"/>
        </w:rPr>
        <w:t xml:space="preserve">) – for </w:t>
      </w:r>
      <w:r>
        <w:rPr>
          <w:rFonts w:ascii="StobiSerif Regular" w:hAnsi="StobiSerif Regular"/>
          <w:b/>
          <w:sz w:val="22"/>
          <w:szCs w:val="22"/>
          <w:lang w:val="en-US"/>
        </w:rPr>
        <w:t xml:space="preserve">the </w:t>
      </w:r>
      <w:proofErr w:type="spellStart"/>
      <w:r>
        <w:rPr>
          <w:rFonts w:ascii="StobiSerif Regular" w:hAnsi="StobiSerif Regular"/>
          <w:b/>
          <w:sz w:val="22"/>
          <w:szCs w:val="22"/>
          <w:lang w:val="en-US"/>
        </w:rPr>
        <w:t>municiplaties</w:t>
      </w:r>
      <w:proofErr w:type="spellEnd"/>
      <w:r>
        <w:rPr>
          <w:rFonts w:ascii="StobiSerif Regular" w:hAnsi="StobiSerif Regular"/>
          <w:b/>
          <w:sz w:val="22"/>
          <w:szCs w:val="22"/>
          <w:lang w:val="en-US"/>
        </w:rPr>
        <w:t xml:space="preserve">: </w:t>
      </w:r>
      <w:proofErr w:type="spellStart"/>
      <w:r>
        <w:rPr>
          <w:rFonts w:ascii="StobiSerif Regular" w:hAnsi="StobiSerif Regular"/>
          <w:sz w:val="22"/>
          <w:szCs w:val="22"/>
          <w:lang w:val="en-US"/>
        </w:rPr>
        <w:t>Bogdanci</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Bosilovo</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Valandovo</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Vasilevo</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Gevgelija</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Dojran</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Konche</w:t>
      </w:r>
      <w:proofErr w:type="spellEnd"/>
      <w:r>
        <w:rPr>
          <w:rFonts w:ascii="StobiSerif Regular" w:hAnsi="StobiSerif Regular"/>
          <w:sz w:val="22"/>
          <w:szCs w:val="22"/>
          <w:lang w:val="en-US"/>
        </w:rPr>
        <w:t xml:space="preserve">, Novo </w:t>
      </w:r>
      <w:proofErr w:type="spellStart"/>
      <w:r>
        <w:rPr>
          <w:rFonts w:ascii="StobiSerif Regular" w:hAnsi="StobiSerif Regular"/>
          <w:sz w:val="22"/>
          <w:szCs w:val="22"/>
          <w:lang w:val="en-US"/>
        </w:rPr>
        <w:t>Selo</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Radovish</w:t>
      </w:r>
      <w:proofErr w:type="spellEnd"/>
      <w:r>
        <w:rPr>
          <w:rFonts w:ascii="StobiSerif Regular" w:hAnsi="StobiSerif Regular"/>
          <w:sz w:val="22"/>
          <w:szCs w:val="22"/>
          <w:lang w:val="en-US"/>
        </w:rPr>
        <w:t xml:space="preserve"> and </w:t>
      </w:r>
      <w:proofErr w:type="spellStart"/>
      <w:r>
        <w:rPr>
          <w:rFonts w:ascii="StobiSerif Regular" w:hAnsi="StobiSerif Regular"/>
          <w:sz w:val="22"/>
          <w:szCs w:val="22"/>
          <w:lang w:val="en-US"/>
        </w:rPr>
        <w:t>Strumica</w:t>
      </w:r>
      <w:proofErr w:type="spellEnd"/>
      <w:r>
        <w:rPr>
          <w:rFonts w:ascii="StobiSerif Regular" w:hAnsi="StobiSerif Regular"/>
          <w:sz w:val="22"/>
          <w:szCs w:val="22"/>
          <w:lang w:val="en-US"/>
        </w:rPr>
        <w:t xml:space="preserve">, in the premises of “Hotel Sirius – </w:t>
      </w:r>
      <w:proofErr w:type="spellStart"/>
      <w:r>
        <w:rPr>
          <w:rFonts w:ascii="StobiSerif Regular" w:hAnsi="StobiSerif Regular"/>
          <w:sz w:val="22"/>
          <w:szCs w:val="22"/>
          <w:lang w:val="en-US"/>
        </w:rPr>
        <w:t>Strumica</w:t>
      </w:r>
      <w:proofErr w:type="spellEnd"/>
      <w:r>
        <w:rPr>
          <w:rFonts w:ascii="StobiSerif Regular" w:hAnsi="StobiSerif Regular"/>
          <w:sz w:val="22"/>
          <w:szCs w:val="22"/>
          <w:lang w:val="en-US"/>
        </w:rPr>
        <w:t>”.</w:t>
      </w:r>
    </w:p>
    <w:p w:rsidR="00F8343B" w:rsidRDefault="00F8343B" w:rsidP="00F8343B">
      <w:pPr>
        <w:spacing w:line="276" w:lineRule="auto"/>
        <w:ind w:firstLine="720"/>
        <w:rPr>
          <w:rFonts w:ascii="StobiSerif Regular" w:hAnsi="StobiSerif Regular"/>
          <w:sz w:val="22"/>
          <w:szCs w:val="22"/>
        </w:rPr>
      </w:pPr>
    </w:p>
    <w:p w:rsidR="00D64C4D" w:rsidRDefault="00D64C4D" w:rsidP="00F8343B">
      <w:pPr>
        <w:spacing w:line="276" w:lineRule="auto"/>
        <w:ind w:firstLine="720"/>
        <w:rPr>
          <w:rFonts w:ascii="StobiSerif Regular" w:hAnsi="StobiSerif Regular"/>
          <w:sz w:val="22"/>
          <w:szCs w:val="22"/>
          <w:lang w:val="en-US"/>
        </w:rPr>
      </w:pPr>
      <w:r>
        <w:rPr>
          <w:rFonts w:ascii="StobiSerif Regular" w:hAnsi="StobiSerif Regular"/>
          <w:sz w:val="22"/>
          <w:szCs w:val="22"/>
          <w:lang w:val="en-US"/>
        </w:rPr>
        <w:t>Contact person:</w:t>
      </w:r>
    </w:p>
    <w:p w:rsidR="00D64C4D" w:rsidRDefault="00D64C4D" w:rsidP="00F8343B">
      <w:pPr>
        <w:spacing w:line="276" w:lineRule="auto"/>
        <w:ind w:firstLine="720"/>
        <w:rPr>
          <w:rFonts w:ascii="StobiSerif Regular" w:hAnsi="StobiSerif Regular"/>
          <w:sz w:val="22"/>
          <w:szCs w:val="22"/>
          <w:lang w:val="en-US"/>
        </w:rPr>
      </w:pPr>
      <w:proofErr w:type="spellStart"/>
      <w:r>
        <w:rPr>
          <w:rFonts w:ascii="StobiSerif Regular" w:hAnsi="StobiSerif Regular"/>
          <w:sz w:val="22"/>
          <w:szCs w:val="22"/>
          <w:lang w:val="en-US"/>
        </w:rPr>
        <w:t>Ljubomir</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Tanevski</w:t>
      </w:r>
      <w:proofErr w:type="spellEnd"/>
      <w:r>
        <w:rPr>
          <w:rFonts w:ascii="StobiSerif Regular" w:hAnsi="StobiSerif Regular"/>
          <w:sz w:val="22"/>
          <w:szCs w:val="22"/>
          <w:lang w:val="en-US"/>
        </w:rPr>
        <w:t xml:space="preserve"> – 070/737-049</w:t>
      </w:r>
    </w:p>
    <w:p w:rsidR="00D64C4D" w:rsidRDefault="00D64C4D" w:rsidP="00F8343B">
      <w:pPr>
        <w:spacing w:line="276" w:lineRule="auto"/>
        <w:ind w:firstLine="720"/>
        <w:rPr>
          <w:rFonts w:ascii="StobiSerif Regular" w:hAnsi="StobiSerif Regular"/>
          <w:sz w:val="22"/>
          <w:szCs w:val="22"/>
          <w:lang w:val="en-US"/>
        </w:rPr>
      </w:pPr>
      <w:r>
        <w:rPr>
          <w:rFonts w:ascii="StobiSerif Regular" w:hAnsi="StobiSerif Regular"/>
          <w:sz w:val="22"/>
          <w:szCs w:val="22"/>
          <w:lang w:val="en-US"/>
        </w:rPr>
        <w:t>Milan Zaprovski – 070/737-056</w:t>
      </w:r>
    </w:p>
    <w:p w:rsidR="00F8343B" w:rsidRPr="00885F4E" w:rsidRDefault="00F8343B" w:rsidP="00F8343B">
      <w:pPr>
        <w:spacing w:line="276" w:lineRule="auto"/>
        <w:ind w:firstLine="720"/>
        <w:rPr>
          <w:rFonts w:ascii="StobiSerif Regular" w:hAnsi="StobiSerif Regular"/>
          <w:sz w:val="22"/>
          <w:szCs w:val="22"/>
        </w:rPr>
      </w:pPr>
    </w:p>
    <w:p w:rsidR="00F8343B" w:rsidRDefault="00F8343B" w:rsidP="00F8343B">
      <w:pPr>
        <w:spacing w:line="276" w:lineRule="auto"/>
        <w:rPr>
          <w:rFonts w:ascii="StobiSerif Regular" w:hAnsi="StobiSerif Regular"/>
          <w:sz w:val="22"/>
          <w:szCs w:val="22"/>
        </w:rPr>
      </w:pPr>
    </w:p>
    <w:p w:rsidR="00F8343B" w:rsidRPr="00885F4E" w:rsidRDefault="00D64C4D" w:rsidP="00F8343B">
      <w:pPr>
        <w:spacing w:line="276" w:lineRule="auto"/>
        <w:rPr>
          <w:rFonts w:ascii="StobiSerif Regular" w:hAnsi="StobiSerif Regular"/>
          <w:sz w:val="22"/>
          <w:szCs w:val="22"/>
        </w:rPr>
      </w:pPr>
      <w:r>
        <w:rPr>
          <w:rFonts w:ascii="StobiSerif Regular" w:hAnsi="StobiSerif Regular"/>
          <w:sz w:val="22"/>
          <w:szCs w:val="22"/>
          <w:lang w:val="en-US"/>
        </w:rPr>
        <w:t>With respect</w:t>
      </w:r>
      <w:r w:rsidR="00F8343B" w:rsidRPr="00885F4E">
        <w:rPr>
          <w:rFonts w:ascii="StobiSerif Regular" w:hAnsi="StobiSerif Regular"/>
          <w:sz w:val="22"/>
          <w:szCs w:val="22"/>
        </w:rPr>
        <w:t>,</w:t>
      </w:r>
    </w:p>
    <w:p w:rsidR="00F8343B" w:rsidRPr="00885F4E" w:rsidRDefault="00F8343B" w:rsidP="00F8343B">
      <w:pPr>
        <w:spacing w:line="276" w:lineRule="auto"/>
        <w:ind w:firstLine="720"/>
        <w:rPr>
          <w:rFonts w:ascii="StobiSerif Regular" w:hAnsi="StobiSerif Regular"/>
          <w:sz w:val="22"/>
          <w:szCs w:val="22"/>
        </w:rPr>
      </w:pPr>
      <w:r>
        <w:rPr>
          <w:rFonts w:ascii="StobiSerif Regular" w:hAnsi="StobiSerif Regular"/>
          <w:sz w:val="22"/>
          <w:szCs w:val="22"/>
        </w:rPr>
        <w:tab/>
      </w:r>
      <w:r>
        <w:rPr>
          <w:rFonts w:ascii="StobiSerif Regular" w:hAnsi="StobiSerif Regular"/>
          <w:sz w:val="22"/>
          <w:szCs w:val="22"/>
        </w:rPr>
        <w:tab/>
      </w:r>
      <w:r>
        <w:rPr>
          <w:rFonts w:ascii="StobiSerif Regular" w:hAnsi="StobiSerif Regular"/>
          <w:sz w:val="22"/>
          <w:szCs w:val="22"/>
        </w:rPr>
        <w:tab/>
      </w:r>
      <w:r>
        <w:rPr>
          <w:rFonts w:ascii="StobiSerif Regular" w:hAnsi="StobiSerif Regular"/>
          <w:sz w:val="22"/>
          <w:szCs w:val="22"/>
        </w:rPr>
        <w:tab/>
      </w:r>
      <w:r>
        <w:rPr>
          <w:rFonts w:ascii="StobiSerif Regular" w:hAnsi="StobiSerif Regular"/>
          <w:sz w:val="22"/>
          <w:szCs w:val="22"/>
        </w:rPr>
        <w:tab/>
      </w:r>
      <w:r>
        <w:rPr>
          <w:rFonts w:ascii="StobiSerif Regular" w:hAnsi="StobiSerif Regular"/>
          <w:sz w:val="22"/>
          <w:szCs w:val="22"/>
        </w:rPr>
        <w:tab/>
      </w:r>
    </w:p>
    <w:p w:rsidR="00D64C4D" w:rsidRPr="00D64C4D" w:rsidRDefault="00D64C4D" w:rsidP="00D64C4D">
      <w:pPr>
        <w:spacing w:line="276" w:lineRule="auto"/>
        <w:ind w:left="4320" w:firstLine="720"/>
        <w:rPr>
          <w:rFonts w:ascii="StobiSerif Regular" w:hAnsi="StobiSerif Regular"/>
          <w:b/>
          <w:sz w:val="22"/>
          <w:szCs w:val="22"/>
          <w:lang w:val="en-US"/>
        </w:rPr>
      </w:pPr>
      <w:r w:rsidRPr="00D64C4D">
        <w:rPr>
          <w:rFonts w:ascii="StobiSerif Regular" w:hAnsi="StobiSerif Regular"/>
          <w:b/>
          <w:sz w:val="22"/>
          <w:szCs w:val="22"/>
          <w:lang w:val="en-US"/>
        </w:rPr>
        <w:t>Ministry of Local Self-Government</w:t>
      </w:r>
      <w:r w:rsidR="00F8343B" w:rsidRPr="00D64C4D">
        <w:rPr>
          <w:rFonts w:ascii="StobiSerif Regular" w:hAnsi="StobiSerif Regular"/>
          <w:b/>
          <w:sz w:val="22"/>
          <w:szCs w:val="22"/>
        </w:rPr>
        <w:t xml:space="preserve">           </w:t>
      </w:r>
    </w:p>
    <w:p w:rsidR="00F8343B" w:rsidRPr="00885F4E" w:rsidRDefault="00F8343B" w:rsidP="00F8343B">
      <w:pPr>
        <w:spacing w:line="276" w:lineRule="auto"/>
        <w:rPr>
          <w:rFonts w:ascii="StobiSerif Regular" w:hAnsi="StobiSerif Regular"/>
          <w:sz w:val="22"/>
          <w:szCs w:val="22"/>
        </w:rPr>
      </w:pPr>
      <w:r>
        <w:rPr>
          <w:b/>
          <w:sz w:val="22"/>
          <w:szCs w:val="22"/>
        </w:rPr>
        <w:t xml:space="preserve">                                                                                                        </w:t>
      </w:r>
      <w:r w:rsidRPr="0066167D">
        <w:rPr>
          <w:b/>
          <w:sz w:val="22"/>
          <w:szCs w:val="22"/>
        </w:rPr>
        <w:t xml:space="preserve"> </w:t>
      </w:r>
    </w:p>
    <w:p w:rsidR="00DF23EC" w:rsidRDefault="00DF23EC"/>
    <w:sectPr w:rsidR="00DF23EC" w:rsidSect="00F8343B">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tobiSans Regular">
    <w:altName w:val="Corbel"/>
    <w:panose1 w:val="00000000000000000000"/>
    <w:charset w:val="00"/>
    <w:family w:val="modern"/>
    <w:notTrueType/>
    <w:pitch w:val="variable"/>
    <w:sig w:usb0="00000001" w:usb1="5000A07B" w:usb2="00000000" w:usb3="00000000" w:csb0="0000009F" w:csb1="00000000"/>
  </w:font>
  <w:font w:name="StobiSerif Regular">
    <w:altName w:val="Arial"/>
    <w:panose1 w:val="00000000000000000000"/>
    <w:charset w:val="00"/>
    <w:family w:val="modern"/>
    <w:notTrueType/>
    <w:pitch w:val="variable"/>
    <w:sig w:usb0="00000001"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60CB8"/>
    <w:multiLevelType w:val="hybridMultilevel"/>
    <w:tmpl w:val="79A88D00"/>
    <w:lvl w:ilvl="0" w:tplc="39F8520E">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
    <w:nsid w:val="62C32C11"/>
    <w:multiLevelType w:val="hybridMultilevel"/>
    <w:tmpl w:val="037A9924"/>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518"/>
    <w:rsid w:val="000B6020"/>
    <w:rsid w:val="000B6730"/>
    <w:rsid w:val="001324BE"/>
    <w:rsid w:val="002170BF"/>
    <w:rsid w:val="00487FB3"/>
    <w:rsid w:val="00520B96"/>
    <w:rsid w:val="00754518"/>
    <w:rsid w:val="00935D68"/>
    <w:rsid w:val="009509AE"/>
    <w:rsid w:val="009F1E53"/>
    <w:rsid w:val="00B1625D"/>
    <w:rsid w:val="00C82780"/>
    <w:rsid w:val="00D22596"/>
    <w:rsid w:val="00D53BBF"/>
    <w:rsid w:val="00D64C4D"/>
    <w:rsid w:val="00D94D3A"/>
    <w:rsid w:val="00DF23EC"/>
    <w:rsid w:val="00F83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Текст"/>
    <w:qFormat/>
    <w:rsid w:val="00F8343B"/>
    <w:pPr>
      <w:suppressAutoHyphens/>
      <w:spacing w:after="0" w:line="240" w:lineRule="auto"/>
      <w:jc w:val="both"/>
    </w:pPr>
    <w:rPr>
      <w:rFonts w:ascii="StobiSans Regular" w:eastAsia="Times New Roman" w:hAnsi="StobiSans Regular" w:cs="Times New Roman"/>
      <w:sz w:val="24"/>
      <w:szCs w:val="24"/>
      <w:lang w:val="mk-MK"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8343B"/>
    <w:rPr>
      <w:color w:val="0000FF"/>
      <w:u w:val="single"/>
    </w:rPr>
  </w:style>
  <w:style w:type="paragraph" w:styleId="ListParagraph">
    <w:name w:val="List Paragraph"/>
    <w:basedOn w:val="Normal"/>
    <w:uiPriority w:val="34"/>
    <w:qFormat/>
    <w:rsid w:val="00F8343B"/>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Текст"/>
    <w:qFormat/>
    <w:rsid w:val="00F8343B"/>
    <w:pPr>
      <w:suppressAutoHyphens/>
      <w:spacing w:after="0" w:line="240" w:lineRule="auto"/>
      <w:jc w:val="both"/>
    </w:pPr>
    <w:rPr>
      <w:rFonts w:ascii="StobiSans Regular" w:eastAsia="Times New Roman" w:hAnsi="StobiSans Regular" w:cs="Times New Roman"/>
      <w:sz w:val="24"/>
      <w:szCs w:val="24"/>
      <w:lang w:val="mk-MK"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8343B"/>
    <w:rPr>
      <w:color w:val="0000FF"/>
      <w:u w:val="single"/>
    </w:rPr>
  </w:style>
  <w:style w:type="paragraph" w:styleId="ListParagraph">
    <w:name w:val="List Paragraph"/>
    <w:basedOn w:val="Normal"/>
    <w:uiPriority w:val="34"/>
    <w:qFormat/>
    <w:rsid w:val="00F8343B"/>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sultations_ITS21@hot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Zaprovski</dc:creator>
  <cp:lastModifiedBy>UTS</cp:lastModifiedBy>
  <cp:revision>2</cp:revision>
  <dcterms:created xsi:type="dcterms:W3CDTF">2022-01-20T11:23:00Z</dcterms:created>
  <dcterms:modified xsi:type="dcterms:W3CDTF">2022-01-20T11:23:00Z</dcterms:modified>
</cp:coreProperties>
</file>